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1D19" w14:textId="6A4C3624" w:rsidR="00BA3617" w:rsidRPr="00BA3617" w:rsidRDefault="00BA3617" w:rsidP="00BA3617">
      <w:pPr>
        <w:rPr>
          <w:rFonts w:eastAsia="Aptos" w:cs="Times New Roman"/>
          <w:b/>
          <w:bCs/>
          <w14:ligatures w14:val="none"/>
        </w:rPr>
      </w:pPr>
      <w:r w:rsidRPr="00BA3617">
        <w:rPr>
          <w:rFonts w:eastAsia="Aptos" w:cs="Times New Roman"/>
          <w:b/>
          <w:bCs/>
          <w14:ligatures w14:val="none"/>
        </w:rPr>
        <w:t>BYLA TO OBYČEJNÁ REALITY SHOW.</w:t>
      </w:r>
      <w:r w:rsidRPr="00BA3617">
        <w:rPr>
          <w:rFonts w:eastAsia="Aptos" w:cs="Times New Roman"/>
          <w:b/>
          <w:bCs/>
          <w14:ligatures w14:val="none"/>
        </w:rPr>
        <w:t xml:space="preserve"> </w:t>
      </w:r>
      <w:r w:rsidRPr="00BA3617">
        <w:rPr>
          <w:rFonts w:eastAsia="Aptos" w:cs="Times New Roman"/>
          <w:b/>
          <w:bCs/>
          <w14:ligatures w14:val="none"/>
        </w:rPr>
        <w:t>DOKUD NEZAČALO JÍT O ŽIVOT…</w:t>
      </w:r>
    </w:p>
    <w:p w14:paraId="21DB109D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</w:p>
    <w:p w14:paraId="6C192A47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  <w:r w:rsidRPr="00BA3617">
        <w:rPr>
          <w:rFonts w:eastAsia="Aptos" w:cs="Times New Roman"/>
          <w14:ligatures w14:val="none"/>
        </w:rPr>
        <w:t xml:space="preserve">Viroložka </w:t>
      </w:r>
      <w:proofErr w:type="spellStart"/>
      <w:r w:rsidRPr="00BA3617">
        <w:rPr>
          <w:rFonts w:eastAsia="Aptos" w:cs="Times New Roman"/>
          <w14:ligatures w14:val="none"/>
        </w:rPr>
        <w:t>Lyla</w:t>
      </w:r>
      <w:proofErr w:type="spellEnd"/>
      <w:r w:rsidRPr="00BA3617">
        <w:rPr>
          <w:rFonts w:eastAsia="Aptos" w:cs="Times New Roman"/>
          <w14:ligatures w14:val="none"/>
        </w:rPr>
        <w:t xml:space="preserve"> nezažívá nejlepší časy. Její výzkum zřejmě nezíská další finanční podporu, a ani vztah s o čtyři roky mladším hercem </w:t>
      </w:r>
      <w:proofErr w:type="spellStart"/>
      <w:r w:rsidRPr="00BA3617">
        <w:rPr>
          <w:rFonts w:eastAsia="Aptos" w:cs="Times New Roman"/>
          <w14:ligatures w14:val="none"/>
        </w:rPr>
        <w:t>Nicem</w:t>
      </w:r>
      <w:proofErr w:type="spellEnd"/>
      <w:r w:rsidRPr="00BA3617">
        <w:rPr>
          <w:rFonts w:eastAsia="Aptos" w:cs="Times New Roman"/>
          <w14:ligatures w14:val="none"/>
        </w:rPr>
        <w:t xml:space="preserve"> není takový, jaký si vysnila. Nico na to má ale jiný názor. Navíc přijde s návrhem, že by jeho kariéře pomohlo, kdyby se společně přihlásili do nové reality show.</w:t>
      </w:r>
    </w:p>
    <w:p w14:paraId="1C77DE6E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</w:p>
    <w:p w14:paraId="3D9CE685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  <w:r w:rsidRPr="00BA3617">
        <w:rPr>
          <w:rFonts w:eastAsia="Aptos" w:cs="Times New Roman"/>
          <w14:ligatures w14:val="none"/>
        </w:rPr>
        <w:t>V pořadu </w:t>
      </w:r>
      <w:r w:rsidRPr="00BA3617">
        <w:rPr>
          <w:rFonts w:eastAsia="Aptos" w:cs="Times New Roman"/>
          <w:i/>
          <w:iCs/>
          <w14:ligatures w14:val="none"/>
        </w:rPr>
        <w:t>Perfektní pár</w:t>
      </w:r>
      <w:r w:rsidRPr="00BA3617">
        <w:rPr>
          <w:rFonts w:eastAsia="Aptos" w:cs="Times New Roman"/>
          <w14:ligatures w14:val="none"/>
        </w:rPr>
        <w:t xml:space="preserve"> mají partnerské dvojice soutěžit v řadě aktivit na tropickém ostrově uprostřed Indického oceánu. Pro </w:t>
      </w:r>
      <w:proofErr w:type="spellStart"/>
      <w:r w:rsidRPr="00BA3617">
        <w:rPr>
          <w:rFonts w:eastAsia="Aptos" w:cs="Times New Roman"/>
          <w14:ligatures w14:val="none"/>
        </w:rPr>
        <w:t>Lylu</w:t>
      </w:r>
      <w:proofErr w:type="spellEnd"/>
      <w:r w:rsidRPr="00BA3617">
        <w:rPr>
          <w:rFonts w:eastAsia="Aptos" w:cs="Times New Roman"/>
          <w14:ligatures w14:val="none"/>
        </w:rPr>
        <w:t xml:space="preserve"> není představa pobíhání v bikinách před kamerou nijak lákavá, přesto se rozhodne </w:t>
      </w:r>
      <w:proofErr w:type="spellStart"/>
      <w:r w:rsidRPr="00BA3617">
        <w:rPr>
          <w:rFonts w:eastAsia="Aptos" w:cs="Times New Roman"/>
          <w14:ligatures w14:val="none"/>
        </w:rPr>
        <w:t>Nica</w:t>
      </w:r>
      <w:proofErr w:type="spellEnd"/>
      <w:r w:rsidRPr="00BA3617">
        <w:rPr>
          <w:rFonts w:eastAsia="Aptos" w:cs="Times New Roman"/>
          <w14:ligatures w14:val="none"/>
        </w:rPr>
        <w:t xml:space="preserve"> podpořit. Únik od reality by jí nakonec mohl pomoct všechno si v sobě srovnat.</w:t>
      </w:r>
    </w:p>
    <w:p w14:paraId="47445DDF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</w:p>
    <w:p w14:paraId="24D220E2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  <w:r w:rsidRPr="00BA3617">
        <w:rPr>
          <w:rFonts w:eastAsia="Aptos" w:cs="Times New Roman"/>
          <w14:ligatures w14:val="none"/>
        </w:rPr>
        <w:t>Jenže hned po první výzvě jsou účastníci hry roztrpčení, a jako by to nestačilo, v noci se přižene bouře, která je odřízne od spojení s pevninou. Pitná voda dochází, nervozita se stupňuje a s nálezem mrtvého těla se nepovedená show mění v děsivou skutečnost.</w:t>
      </w:r>
    </w:p>
    <w:p w14:paraId="2C445505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</w:p>
    <w:p w14:paraId="547E6F44" w14:textId="77777777" w:rsidR="00BA3617" w:rsidRPr="00BA3617" w:rsidRDefault="00BA3617" w:rsidP="00BA3617">
      <w:pPr>
        <w:rPr>
          <w:rFonts w:eastAsia="Aptos" w:cs="Times New Roman"/>
          <w14:ligatures w14:val="none"/>
        </w:rPr>
      </w:pPr>
      <w:r w:rsidRPr="00BA3617">
        <w:rPr>
          <w:rFonts w:eastAsia="Aptos" w:cs="Times New Roman"/>
          <w14:ligatures w14:val="none"/>
        </w:rPr>
        <w:t>Někteří však stále hodlají zvítězit – i za cenu zrady, manipulace a vraždy…</w:t>
      </w:r>
    </w:p>
    <w:p w14:paraId="117F645D" w14:textId="77777777" w:rsidR="00BA3617" w:rsidRPr="00BA3617" w:rsidRDefault="00BA3617" w:rsidP="00BA3617">
      <w:pPr>
        <w:rPr>
          <w:rFonts w:eastAsia="Aptos" w:cs="Times New Roman"/>
          <w:b/>
          <w:bCs/>
          <w14:ligatures w14:val="none"/>
        </w:rPr>
      </w:pPr>
      <w:r w:rsidRPr="00BA3617">
        <w:rPr>
          <w:rFonts w:eastAsia="Aptos" w:cs="Times New Roman"/>
          <w:b/>
          <w:bCs/>
          <w14:ligatures w14:val="none"/>
        </w:rPr>
        <w:t>___</w:t>
      </w:r>
    </w:p>
    <w:p w14:paraId="5F3A0366" w14:textId="77777777" w:rsidR="00BA3617" w:rsidRPr="00BA3617" w:rsidRDefault="00BA3617" w:rsidP="00BA3617">
      <w:pPr>
        <w:rPr>
          <w:rFonts w:eastAsia="Aptos" w:cs="Times New Roman"/>
          <w:b/>
          <w:bCs/>
          <w14:ligatures w14:val="none"/>
        </w:rPr>
      </w:pPr>
    </w:p>
    <w:p w14:paraId="411416F3" w14:textId="1A53010B" w:rsidR="00D240DB" w:rsidRPr="00BA3617" w:rsidRDefault="00BA3617" w:rsidP="00BA3617">
      <w:r w:rsidRPr="00BA3617">
        <w:rPr>
          <w:rFonts w:eastAsia="Aptos" w:cs="Times New Roman"/>
          <w:b/>
          <w:bCs/>
          <w14:ligatures w14:val="none"/>
        </w:rPr>
        <w:t xml:space="preserve">Moderní zpracování </w:t>
      </w:r>
      <w:r w:rsidRPr="00BA3617">
        <w:rPr>
          <w:rFonts w:eastAsia="Aptos" w:cs="Times New Roman"/>
          <w:b/>
          <w:bCs/>
          <w:i/>
          <w:iCs/>
          <w14:ligatures w14:val="none"/>
        </w:rPr>
        <w:t>Deseti malých černoušků</w:t>
      </w:r>
      <w:r w:rsidRPr="00BA3617">
        <w:rPr>
          <w:rFonts w:eastAsia="Aptos" w:cs="Times New Roman"/>
          <w:b/>
          <w:bCs/>
          <w14:ligatures w14:val="none"/>
        </w:rPr>
        <w:t xml:space="preserve"> od autorky bestsellerů </w:t>
      </w:r>
      <w:r w:rsidRPr="00BA3617">
        <w:rPr>
          <w:rFonts w:eastAsia="Aptos" w:cs="Times New Roman"/>
          <w:b/>
          <w:bCs/>
          <w:i/>
          <w:iCs/>
          <w14:ligatures w14:val="none"/>
        </w:rPr>
        <w:t>Chata v horách</w:t>
      </w:r>
      <w:r w:rsidRPr="00BA3617">
        <w:rPr>
          <w:rFonts w:eastAsia="Aptos" w:cs="Times New Roman"/>
          <w:b/>
          <w:bCs/>
          <w14:ligatures w14:val="none"/>
        </w:rPr>
        <w:t>,</w:t>
      </w:r>
      <w:r w:rsidRPr="00BA3617">
        <w:rPr>
          <w:rFonts w:eastAsia="Aptos" w:cs="Times New Roman"/>
          <w:b/>
          <w:bCs/>
          <w14:ligatures w14:val="none"/>
        </w:rPr>
        <w:t xml:space="preserve"> </w:t>
      </w:r>
      <w:r w:rsidRPr="00BA3617">
        <w:rPr>
          <w:rFonts w:eastAsia="Aptos" w:cs="Times New Roman"/>
          <w:b/>
          <w:bCs/>
          <w:i/>
          <w:iCs/>
          <w14:ligatures w14:val="none"/>
        </w:rPr>
        <w:t>O</w:t>
      </w:r>
      <w:r w:rsidRPr="00BA3617">
        <w:rPr>
          <w:rFonts w:eastAsia="Aptos" w:cs="Times New Roman"/>
          <w:b/>
          <w:bCs/>
          <w:i/>
          <w:iCs/>
          <w14:ligatures w14:val="none"/>
        </w:rPr>
        <w:t>točení klíčem</w:t>
      </w:r>
      <w:r w:rsidRPr="00BA3617">
        <w:rPr>
          <w:rFonts w:eastAsia="Aptos" w:cs="Times New Roman"/>
          <w:b/>
          <w:bCs/>
          <w14:ligatures w14:val="none"/>
        </w:rPr>
        <w:t xml:space="preserve">, </w:t>
      </w:r>
      <w:r w:rsidRPr="00BA3617">
        <w:rPr>
          <w:rFonts w:eastAsia="Aptos" w:cs="Times New Roman"/>
          <w:b/>
          <w:bCs/>
          <w:i/>
          <w:iCs/>
          <w14:ligatures w14:val="none"/>
        </w:rPr>
        <w:t>Podnikavá dívka</w:t>
      </w:r>
      <w:r w:rsidRPr="00BA3617">
        <w:rPr>
          <w:rFonts w:eastAsia="Aptos" w:cs="Times New Roman"/>
          <w:b/>
          <w:bCs/>
          <w14:ligatures w14:val="none"/>
        </w:rPr>
        <w:t xml:space="preserve"> a </w:t>
      </w:r>
      <w:r w:rsidRPr="00BA3617">
        <w:rPr>
          <w:rFonts w:eastAsia="Aptos" w:cs="Times New Roman"/>
          <w:b/>
          <w:bCs/>
          <w:i/>
          <w:iCs/>
          <w14:ligatures w14:val="none"/>
        </w:rPr>
        <w:t>Perfektní podezřelá</w:t>
      </w:r>
      <w:r w:rsidRPr="00BA3617">
        <w:rPr>
          <w:rFonts w:eastAsia="Aptos" w:cs="Times New Roman"/>
          <w:b/>
          <w:bCs/>
          <w14:ligatures w14:val="none"/>
        </w:rPr>
        <w:t>.</w:t>
      </w:r>
    </w:p>
    <w:sectPr w:rsidR="00D240DB" w:rsidRPr="00BA3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92"/>
    <w:rsid w:val="00062636"/>
    <w:rsid w:val="00084025"/>
    <w:rsid w:val="00095FEA"/>
    <w:rsid w:val="001143A6"/>
    <w:rsid w:val="001606BE"/>
    <w:rsid w:val="001F32BE"/>
    <w:rsid w:val="002209A9"/>
    <w:rsid w:val="00276D6A"/>
    <w:rsid w:val="002B65D3"/>
    <w:rsid w:val="00300FEF"/>
    <w:rsid w:val="00325DD3"/>
    <w:rsid w:val="00421859"/>
    <w:rsid w:val="00442F5D"/>
    <w:rsid w:val="005032F6"/>
    <w:rsid w:val="0050685B"/>
    <w:rsid w:val="00540E5C"/>
    <w:rsid w:val="005511EB"/>
    <w:rsid w:val="005A59F9"/>
    <w:rsid w:val="005C0810"/>
    <w:rsid w:val="005E7A47"/>
    <w:rsid w:val="00674EC4"/>
    <w:rsid w:val="006E7011"/>
    <w:rsid w:val="0073311E"/>
    <w:rsid w:val="007B4263"/>
    <w:rsid w:val="008E6711"/>
    <w:rsid w:val="009233F6"/>
    <w:rsid w:val="00937521"/>
    <w:rsid w:val="00956A7C"/>
    <w:rsid w:val="009D6322"/>
    <w:rsid w:val="00A174F5"/>
    <w:rsid w:val="00A21085"/>
    <w:rsid w:val="00A50192"/>
    <w:rsid w:val="00A65D3A"/>
    <w:rsid w:val="00A919AD"/>
    <w:rsid w:val="00AD4792"/>
    <w:rsid w:val="00B12121"/>
    <w:rsid w:val="00B14FAB"/>
    <w:rsid w:val="00B431BD"/>
    <w:rsid w:val="00BA048F"/>
    <w:rsid w:val="00BA3617"/>
    <w:rsid w:val="00BC34AE"/>
    <w:rsid w:val="00BD24A8"/>
    <w:rsid w:val="00C007BF"/>
    <w:rsid w:val="00C12503"/>
    <w:rsid w:val="00C5258F"/>
    <w:rsid w:val="00C87B33"/>
    <w:rsid w:val="00CB00D9"/>
    <w:rsid w:val="00CC2A62"/>
    <w:rsid w:val="00CD4502"/>
    <w:rsid w:val="00D1029E"/>
    <w:rsid w:val="00D13DA6"/>
    <w:rsid w:val="00D240DB"/>
    <w:rsid w:val="00D52930"/>
    <w:rsid w:val="00DF07BD"/>
    <w:rsid w:val="00E018EF"/>
    <w:rsid w:val="00E37D6B"/>
    <w:rsid w:val="00E92A29"/>
    <w:rsid w:val="00ED70D4"/>
    <w:rsid w:val="00EE21AD"/>
    <w:rsid w:val="00EF19B3"/>
    <w:rsid w:val="00F928FB"/>
    <w:rsid w:val="00FE3285"/>
    <w:rsid w:val="00FE6B29"/>
    <w:rsid w:val="00FF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EADB"/>
  <w15:chartTrackingRefBased/>
  <w15:docId w15:val="{65B1BD5B-F136-4DFA-AB64-AE006660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029E"/>
    <w:pPr>
      <w:suppressAutoHyphens/>
      <w:spacing w:after="0" w:line="240" w:lineRule="auto"/>
      <w:jc w:val="both"/>
    </w:pPr>
    <w:rPr>
      <w:rFonts w:ascii="Times New Roman" w:hAnsi="Times New Roman"/>
      <w:kern w:val="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D47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D4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D47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D47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D47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D47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D47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D479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D479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4792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D479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D4792"/>
    <w:rPr>
      <w:rFonts w:eastAsiaTheme="majorEastAsia" w:cstheme="majorBidi"/>
      <w:color w:val="0F4761" w:themeColor="accent1" w:themeShade="BF"/>
      <w:kern w:val="0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D4792"/>
    <w:rPr>
      <w:rFonts w:eastAsiaTheme="majorEastAsia" w:cstheme="majorBidi"/>
      <w:i/>
      <w:iCs/>
      <w:color w:val="0F4761" w:themeColor="accent1" w:themeShade="BF"/>
      <w:kern w:val="0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D4792"/>
    <w:rPr>
      <w:rFonts w:eastAsiaTheme="majorEastAsia" w:cstheme="majorBidi"/>
      <w:color w:val="0F4761" w:themeColor="accent1" w:themeShade="BF"/>
      <w:kern w:val="0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D4792"/>
    <w:rPr>
      <w:rFonts w:eastAsiaTheme="majorEastAsia" w:cstheme="majorBidi"/>
      <w:i/>
      <w:iCs/>
      <w:color w:val="595959" w:themeColor="text1" w:themeTint="A6"/>
      <w:kern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D4792"/>
    <w:rPr>
      <w:rFonts w:eastAsiaTheme="majorEastAsia" w:cstheme="majorBidi"/>
      <w:color w:val="595959" w:themeColor="text1" w:themeTint="A6"/>
      <w:kern w:val="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D4792"/>
    <w:rPr>
      <w:rFonts w:eastAsiaTheme="majorEastAsia" w:cstheme="majorBidi"/>
      <w:i/>
      <w:iCs/>
      <w:color w:val="272727" w:themeColor="text1" w:themeTint="D8"/>
      <w:kern w:val="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D4792"/>
    <w:rPr>
      <w:rFonts w:eastAsiaTheme="majorEastAsia" w:cstheme="majorBidi"/>
      <w:color w:val="272727" w:themeColor="text1" w:themeTint="D8"/>
      <w:kern w:val="0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AD47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D4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D47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D4792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D47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D4792"/>
    <w:rPr>
      <w:rFonts w:ascii="Times New Roman" w:hAnsi="Times New Roman"/>
      <w:i/>
      <w:iCs/>
      <w:color w:val="404040" w:themeColor="text1" w:themeTint="BF"/>
      <w:kern w:val="0"/>
      <w:sz w:val="24"/>
    </w:rPr>
  </w:style>
  <w:style w:type="paragraph" w:styleId="Odstavecseseznamem">
    <w:name w:val="List Paragraph"/>
    <w:basedOn w:val="Normln"/>
    <w:uiPriority w:val="34"/>
    <w:qFormat/>
    <w:rsid w:val="00AD479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D479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D47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D4792"/>
    <w:rPr>
      <w:rFonts w:ascii="Times New Roman" w:hAnsi="Times New Roman"/>
      <w:i/>
      <w:iCs/>
      <w:color w:val="0F4761" w:themeColor="accent1" w:themeShade="BF"/>
      <w:kern w:val="0"/>
      <w:sz w:val="24"/>
    </w:rPr>
  </w:style>
  <w:style w:type="character" w:styleId="Odkazintenzivn">
    <w:name w:val="Intense Reference"/>
    <w:basedOn w:val="Standardnpsmoodstavce"/>
    <w:uiPriority w:val="32"/>
    <w:qFormat/>
    <w:rsid w:val="00AD47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Martin Paytok</cp:lastModifiedBy>
  <cp:revision>59</cp:revision>
  <dcterms:created xsi:type="dcterms:W3CDTF">2025-06-11T09:16:00Z</dcterms:created>
  <dcterms:modified xsi:type="dcterms:W3CDTF">2025-10-02T12:19:00Z</dcterms:modified>
</cp:coreProperties>
</file>