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3E38" w14:textId="343EEB30" w:rsidR="00C847D9" w:rsidRPr="00C847D9"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b/>
          <w:bCs/>
          <w:sz w:val="24"/>
          <w:szCs w:val="24"/>
        </w:rPr>
      </w:pPr>
      <w:r w:rsidRPr="00C847D9">
        <w:rPr>
          <w:rFonts w:ascii="Times New Roman" w:eastAsia="Courier New" w:hAnsi="Times New Roman" w:cs="Times New Roman"/>
          <w:b/>
          <w:bCs/>
          <w:sz w:val="24"/>
          <w:szCs w:val="24"/>
        </w:rPr>
        <w:t>VLADIMÍR ŠLECHTA</w:t>
      </w:r>
    </w:p>
    <w:p w14:paraId="39BBADE5" w14:textId="430B2EC3" w:rsidR="00C847D9" w:rsidRPr="00C847D9"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b/>
          <w:bCs/>
          <w:sz w:val="28"/>
          <w:szCs w:val="28"/>
        </w:rPr>
      </w:pPr>
      <w:r w:rsidRPr="00C847D9">
        <w:rPr>
          <w:rFonts w:ascii="Times New Roman" w:eastAsia="Courier New" w:hAnsi="Times New Roman" w:cs="Times New Roman"/>
          <w:b/>
          <w:bCs/>
          <w:sz w:val="28"/>
          <w:szCs w:val="28"/>
        </w:rPr>
        <w:t>VÁLKA RYBNÍKÁŘŮ</w:t>
      </w:r>
    </w:p>
    <w:p w14:paraId="6E03D673" w14:textId="4CCB1496" w:rsidR="00C847D9"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Pr>
          <w:rFonts w:ascii="Times New Roman" w:eastAsia="Courier New" w:hAnsi="Times New Roman" w:cs="Times New Roman"/>
          <w:sz w:val="24"/>
          <w:szCs w:val="24"/>
        </w:rPr>
        <w:t>UKÁZKA Z KNIHY</w:t>
      </w:r>
    </w:p>
    <w:p w14:paraId="628EF790" w14:textId="77777777" w:rsidR="00C847D9"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p>
    <w:p w14:paraId="277E6BDF" w14:textId="31A254E9"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Čepel cinkala o čepel, výpad střídal kryt následovaný </w:t>
      </w:r>
      <w:proofErr w:type="spellStart"/>
      <w:r w:rsidRPr="008164C7">
        <w:rPr>
          <w:rFonts w:ascii="Times New Roman" w:eastAsia="Courier New" w:hAnsi="Times New Roman" w:cs="Times New Roman"/>
          <w:sz w:val="24"/>
          <w:szCs w:val="24"/>
        </w:rPr>
        <w:t>kontraakcí</w:t>
      </w:r>
      <w:proofErr w:type="spellEnd"/>
      <w:r w:rsidRPr="008164C7">
        <w:rPr>
          <w:rFonts w:ascii="Times New Roman" w:eastAsia="Courier New" w:hAnsi="Times New Roman" w:cs="Times New Roman"/>
          <w:sz w:val="24"/>
          <w:szCs w:val="24"/>
        </w:rPr>
        <w:t xml:space="preserve">. Chvíli jsem tlačil svého protivníka dozadu já a chvíli zase on mě. </w:t>
      </w:r>
    </w:p>
    <w:p w14:paraId="37FD0761"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Užíval jsem si to.</w:t>
      </w:r>
    </w:p>
    <w:p w14:paraId="0110E50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Výpad, kryt, protiútok. A znovu. Hynek Kroupa, mládenec z pražské </w:t>
      </w:r>
      <w:proofErr w:type="spellStart"/>
      <w:r w:rsidRPr="008164C7">
        <w:rPr>
          <w:rFonts w:ascii="Times New Roman" w:eastAsia="Courier New" w:hAnsi="Times New Roman" w:cs="Times New Roman"/>
          <w:sz w:val="24"/>
          <w:szCs w:val="24"/>
        </w:rPr>
        <w:t>krupařské</w:t>
      </w:r>
      <w:proofErr w:type="spellEnd"/>
      <w:r w:rsidRPr="008164C7">
        <w:rPr>
          <w:rFonts w:ascii="Times New Roman" w:eastAsia="Courier New" w:hAnsi="Times New Roman" w:cs="Times New Roman"/>
          <w:sz w:val="24"/>
          <w:szCs w:val="24"/>
        </w:rPr>
        <w:t xml:space="preserve"> rodiny, se poslední dobou hodně zlepšil. Byl jedním z mých posledních čtyř žáků, které jsem si ponechal. Teď už jsem nemusel dávat kondice v šermu a skládat </w:t>
      </w:r>
      <w:proofErr w:type="spellStart"/>
      <w:r w:rsidRPr="008164C7">
        <w:rPr>
          <w:rFonts w:ascii="Times New Roman" w:eastAsia="Courier New" w:hAnsi="Times New Roman" w:cs="Times New Roman"/>
          <w:sz w:val="24"/>
          <w:szCs w:val="24"/>
        </w:rPr>
        <w:t>grošík</w:t>
      </w:r>
      <w:proofErr w:type="spellEnd"/>
      <w:r w:rsidRPr="008164C7">
        <w:rPr>
          <w:rFonts w:ascii="Times New Roman" w:eastAsia="Courier New" w:hAnsi="Times New Roman" w:cs="Times New Roman"/>
          <w:sz w:val="24"/>
          <w:szCs w:val="24"/>
        </w:rPr>
        <w:t xml:space="preserve"> ke </w:t>
      </w:r>
      <w:proofErr w:type="spellStart"/>
      <w:r w:rsidRPr="008164C7">
        <w:rPr>
          <w:rFonts w:ascii="Times New Roman" w:eastAsia="Courier New" w:hAnsi="Times New Roman" w:cs="Times New Roman"/>
          <w:sz w:val="24"/>
          <w:szCs w:val="24"/>
        </w:rPr>
        <w:t>grošíku</w:t>
      </w:r>
      <w:proofErr w:type="spellEnd"/>
      <w:r w:rsidRPr="008164C7">
        <w:rPr>
          <w:rFonts w:ascii="Times New Roman" w:eastAsia="Courier New" w:hAnsi="Times New Roman" w:cs="Times New Roman"/>
          <w:sz w:val="24"/>
          <w:szCs w:val="24"/>
        </w:rPr>
        <w:t>, abych se uživil. Cvičil jsem adepty jen proto, aby nerezivěly mé vlastní šermířské dovednosti.</w:t>
      </w:r>
    </w:p>
    <w:p w14:paraId="002E769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w:t>
      </w:r>
      <w:proofErr w:type="spellStart"/>
      <w:r w:rsidRPr="008164C7">
        <w:rPr>
          <w:rFonts w:ascii="Times New Roman" w:eastAsia="Courier New" w:hAnsi="Times New Roman" w:cs="Times New Roman"/>
          <w:sz w:val="24"/>
          <w:szCs w:val="24"/>
        </w:rPr>
        <w:t>Jakubé</w:t>
      </w:r>
      <w:proofErr w:type="spellEnd"/>
      <w:r w:rsidRPr="008164C7">
        <w:rPr>
          <w:rFonts w:ascii="Times New Roman" w:eastAsia="Courier New" w:hAnsi="Times New Roman" w:cs="Times New Roman"/>
          <w:sz w:val="24"/>
          <w:szCs w:val="24"/>
        </w:rPr>
        <w:t xml:space="preserve">! Jsou tady pro </w:t>
      </w:r>
      <w:proofErr w:type="spellStart"/>
      <w:r w:rsidRPr="008164C7">
        <w:rPr>
          <w:rFonts w:ascii="Times New Roman" w:eastAsia="Courier New" w:hAnsi="Times New Roman" w:cs="Times New Roman"/>
          <w:sz w:val="24"/>
          <w:szCs w:val="24"/>
        </w:rPr>
        <w:t>tebé</w:t>
      </w:r>
      <w:proofErr w:type="spellEnd"/>
      <w:r w:rsidRPr="008164C7">
        <w:rPr>
          <w:rFonts w:ascii="Times New Roman" w:eastAsia="Courier New" w:hAnsi="Times New Roman" w:cs="Times New Roman"/>
          <w:sz w:val="24"/>
          <w:szCs w:val="24"/>
        </w:rPr>
        <w:t>!“ zahlaholila za mými zády má milovaná manželka Julie. Hlásek, jímž by se dalo štípat dříví, přesto však líbezný. To byl rozpor, který mě zneklidňoval.</w:t>
      </w:r>
    </w:p>
    <w:p w14:paraId="118831D0"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Hynek Kroupa využil mého rozptýlení a zaútočil. Vložil do výpadu všechny své síly a já měl co dělat, abych jeho čepel vykryl. Ale podařilo se. To by tak hrálo, aby mě ve cvičném souboji porazil nějaký krupař, no ne?</w:t>
      </w:r>
    </w:p>
    <w:p w14:paraId="30EBA4F5"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Bylo na čase souboj ukončit. Ihned po krytu jsem zakroutil zápěstím, obešel soupeřovu čepel a bodl milého Hynka do prsou. Kulička na konci cvičného rapíru ťukla do kroužkové náprsenky.</w:t>
      </w:r>
    </w:p>
    <w:p w14:paraId="5B241568"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w:t>
      </w:r>
      <w:proofErr w:type="spellStart"/>
      <w:r w:rsidRPr="008164C7">
        <w:rPr>
          <w:rFonts w:ascii="Times New Roman" w:eastAsia="Courier New" w:hAnsi="Times New Roman" w:cs="Times New Roman"/>
          <w:sz w:val="24"/>
          <w:szCs w:val="24"/>
        </w:rPr>
        <w:t>Touché</w:t>
      </w:r>
      <w:proofErr w:type="spellEnd"/>
      <w:r w:rsidRPr="008164C7">
        <w:rPr>
          <w:rFonts w:ascii="Times New Roman" w:eastAsia="Courier New" w:hAnsi="Times New Roman" w:cs="Times New Roman"/>
          <w:sz w:val="24"/>
          <w:szCs w:val="24"/>
        </w:rPr>
        <w:t xml:space="preserve">!“ neodpustil jsem si. </w:t>
      </w:r>
    </w:p>
    <w:p w14:paraId="12561EC9"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Pak jsem zvedl levici na znamení, že cvičné střetnutí končí.</w:t>
      </w:r>
    </w:p>
    <w:p w14:paraId="0CE7BCF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„Uděláme si přestávku.“</w:t>
      </w:r>
    </w:p>
    <w:p w14:paraId="314A2A0D"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Rozparáděný Hynek pocukl cvičným rapírem, jako by chtěl znovu zaútočit. Pak se však ovládl. Poodešel jsem od něj, ale zůstal k němu natočený bokem a stále ho jedním očkem sledoval. U takových horkokrevných mládenců nikdy nevíte, co vyvedou. </w:t>
      </w:r>
    </w:p>
    <w:p w14:paraId="053BFD08"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Podíval jsem se, co se děje. Můj správce Tomáš právě otevřel vrata do ulice, aby na dvůr vpustil knechta v modrém varkoči s </w:t>
      </w:r>
      <w:proofErr w:type="spellStart"/>
      <w:r w:rsidRPr="008164C7">
        <w:rPr>
          <w:rFonts w:ascii="Times New Roman" w:eastAsia="Courier New" w:hAnsi="Times New Roman" w:cs="Times New Roman"/>
          <w:sz w:val="24"/>
          <w:szCs w:val="24"/>
        </w:rPr>
        <w:t>s</w:t>
      </w:r>
      <w:proofErr w:type="spellEnd"/>
      <w:r w:rsidRPr="008164C7">
        <w:rPr>
          <w:rFonts w:ascii="Times New Roman" w:eastAsia="Courier New" w:hAnsi="Times New Roman" w:cs="Times New Roman"/>
          <w:sz w:val="24"/>
          <w:szCs w:val="24"/>
        </w:rPr>
        <w:t> rožmberskou pětilistou růží na prsou. Měl jsem s ním v minulosti nějaké činění, proto jsem věděl, že se jmenuje Mojmír. Už od pohledu bylo jasné, že většinu dnešního dne strávil v sedle. Hnědák, kterého vedl za uzdu, sotva pletl nohama.</w:t>
      </w:r>
    </w:p>
    <w:p w14:paraId="6966DA3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Jak vcházel Mojmír do vrat, už u něj byla Julča a vyptávala se ho. Cosi jí řekl a Julče zmizel z tváře úsměv. V úleku si zakryla ústa. Hned mi bylo jasné, že se stalo něco zlého.</w:t>
      </w:r>
    </w:p>
    <w:p w14:paraId="29CF818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„Takže, Hynku,“ řekl jsem </w:t>
      </w:r>
      <w:proofErr w:type="spellStart"/>
      <w:r w:rsidRPr="008164C7">
        <w:rPr>
          <w:rFonts w:ascii="Times New Roman" w:eastAsia="Courier New" w:hAnsi="Times New Roman" w:cs="Times New Roman"/>
          <w:sz w:val="24"/>
          <w:szCs w:val="24"/>
        </w:rPr>
        <w:t>krupařskému</w:t>
      </w:r>
      <w:proofErr w:type="spellEnd"/>
      <w:r w:rsidRPr="008164C7">
        <w:rPr>
          <w:rFonts w:ascii="Times New Roman" w:eastAsia="Courier New" w:hAnsi="Times New Roman" w:cs="Times New Roman"/>
          <w:sz w:val="24"/>
          <w:szCs w:val="24"/>
        </w:rPr>
        <w:t xml:space="preserve"> mládenci, „poslali pro </w:t>
      </w:r>
      <w:proofErr w:type="gramStart"/>
      <w:r w:rsidRPr="008164C7">
        <w:rPr>
          <w:rFonts w:ascii="Times New Roman" w:eastAsia="Courier New" w:hAnsi="Times New Roman" w:cs="Times New Roman"/>
          <w:sz w:val="24"/>
          <w:szCs w:val="24"/>
        </w:rPr>
        <w:t>mne</w:t>
      </w:r>
      <w:proofErr w:type="gramEnd"/>
      <w:r w:rsidRPr="008164C7">
        <w:rPr>
          <w:rFonts w:ascii="Times New Roman" w:eastAsia="Courier New" w:hAnsi="Times New Roman" w:cs="Times New Roman"/>
          <w:sz w:val="24"/>
          <w:szCs w:val="24"/>
        </w:rPr>
        <w:t xml:space="preserve"> z rožmberského dvora. Dnes to ukončíme. Nebyla to plná lekce, proto si od tebe nevezmu peníze. Příště si to vynahradíme.“</w:t>
      </w:r>
    </w:p>
    <w:p w14:paraId="18A8B4F8"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Hynek vrátil cvičný rapír, ochranné rukavice k loktům, helmu i kroužkovou vestu. Uklonil se mně i Julče na pozdrav. Určitě by se ještě ukláněl dál, neboť byl zvědavý, co se děje. Já jsem ho však přísným pohledem vystrkal ven ze vrat. Teprve když byl venku na ulici, dotázal jsem se, co se stalo.</w:t>
      </w:r>
    </w:p>
    <w:p w14:paraId="1B3345E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„Přepadli kočár pana Petra Voka, Jakube,“ vyhrkla Julča. „Panu Petru Vokovi hrozí nebezpečí!“</w:t>
      </w:r>
    </w:p>
    <w:p w14:paraId="190E083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Její předchozí dobrá nálada byla ta tam. Náhle měla pláč na krajíčku. Aby také ne, panu Petru Vokovi vděčila za hodně. </w:t>
      </w:r>
    </w:p>
    <w:p w14:paraId="4A5DD02A"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„Co že se stalo?“ zeptal jsem se knechta.</w:t>
      </w:r>
    </w:p>
    <w:p w14:paraId="0C07BF3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 co řekla vaše paní,“ pokrčil rameny Mojmír. „Přepadli kočár pana Petra Voka, mysleli si totiž, že Jeho Milost cestuje uvnitř. Zabili kočího a zranili pana komorníka.“</w:t>
      </w:r>
    </w:p>
    <w:p w14:paraId="203F604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„Pana komorníka?“ podivil jsem se.</w:t>
      </w:r>
    </w:p>
    <w:p w14:paraId="3A5E09BE"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„Ano, pana </w:t>
      </w:r>
      <w:proofErr w:type="spellStart"/>
      <w:r w:rsidRPr="008164C7">
        <w:rPr>
          <w:rFonts w:ascii="Times New Roman" w:eastAsia="Courier New" w:hAnsi="Times New Roman" w:cs="Times New Roman"/>
          <w:sz w:val="24"/>
          <w:szCs w:val="24"/>
        </w:rPr>
        <w:t>Hagena</w:t>
      </w:r>
      <w:proofErr w:type="spellEnd"/>
      <w:r w:rsidRPr="008164C7">
        <w:rPr>
          <w:rFonts w:ascii="Times New Roman" w:eastAsia="Courier New" w:hAnsi="Times New Roman" w:cs="Times New Roman"/>
          <w:sz w:val="24"/>
          <w:szCs w:val="24"/>
        </w:rPr>
        <w:t xml:space="preserve"> ze </w:t>
      </w:r>
      <w:proofErr w:type="spellStart"/>
      <w:r w:rsidRPr="008164C7">
        <w:rPr>
          <w:rFonts w:ascii="Times New Roman" w:eastAsia="Courier New" w:hAnsi="Times New Roman" w:cs="Times New Roman"/>
          <w:sz w:val="24"/>
          <w:szCs w:val="24"/>
        </w:rPr>
        <w:t>Švarcpachu</w:t>
      </w:r>
      <w:proofErr w:type="spellEnd"/>
      <w:r w:rsidRPr="008164C7">
        <w:rPr>
          <w:rFonts w:ascii="Times New Roman" w:eastAsia="Courier New" w:hAnsi="Times New Roman" w:cs="Times New Roman"/>
          <w:sz w:val="24"/>
          <w:szCs w:val="24"/>
        </w:rPr>
        <w:t>,“ potvrdil mi.</w:t>
      </w:r>
    </w:p>
    <w:p w14:paraId="44A8987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„Toho znám!“ vyhrkl jsem. „Jak je na tom?“</w:t>
      </w:r>
    </w:p>
    <w:p w14:paraId="12EDC9ED"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 nevím,“ pokrčil rameny. „Snad to nebylo smrtelné zranění. Musel jsem ihned vyrazit, abych přivedl co nejvíce zbrojného lidu z pražského paláce. Pan Petr Vok mi nakázal, abych se ponejprv zastavil u vás, pane rytíři. Jmenovitě si vás vyžádal.“</w:t>
      </w:r>
    </w:p>
    <w:p w14:paraId="47684185"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lastRenderedPageBreak/>
        <w:t>„Vyžádal si mne? Tak to abych vyrazil</w:t>
      </w:r>
      <w:r>
        <w:rPr>
          <w:rFonts w:ascii="Times New Roman" w:eastAsia="Courier New" w:hAnsi="Times New Roman" w:cs="Times New Roman"/>
          <w:sz w:val="24"/>
          <w:szCs w:val="24"/>
        </w:rPr>
        <w:t>…</w:t>
      </w:r>
      <w:r w:rsidRPr="008164C7">
        <w:rPr>
          <w:rFonts w:ascii="Times New Roman" w:eastAsia="Courier New" w:hAnsi="Times New Roman" w:cs="Times New Roman"/>
          <w:sz w:val="24"/>
          <w:szCs w:val="24"/>
        </w:rPr>
        <w:t>“</w:t>
      </w:r>
    </w:p>
    <w:p w14:paraId="05A65C8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 určitě ano,“ přikývl Mojmír. „Dnes byste mohl dojet přinejmenším do Říčan. Koně prý máte vlastního. Dal bych vám svého, vidíte však, že je vyčerpaný.“</w:t>
      </w:r>
    </w:p>
    <w:p w14:paraId="5A38F013"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„Kam se mám vlastně vydat? Kde teď Jeho Milost přebývá? V Třeboni? Nebo na Krumlově?“</w:t>
      </w:r>
    </w:p>
    <w:p w14:paraId="555EEFDA"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„Ach,“ vydechl knecht. „Ještěže jste se zeptal, pane rytíři. Jeho Milost je teď s celým dvorem na zámku Kratochvíle, ukryli se tam před morem. Na Krumlov totiž dopadla další morová rána a kdo může, ten se stěhuje pryč. Tady v Praze dosud mor nemáte?“ zeptal se. „Na to jsem se měl také dotázat.“</w:t>
      </w:r>
    </w:p>
    <w:p w14:paraId="36246E10"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Podíval jsem se na Julču. I když se z ní stala šlechtična, tak služku, kterou byla ve svém dřívějším životě, v sobě nijak nezapírala. Na staroměstském Rynku bez ostychu klevetila s jinými služkami, proto věděla první i poslední.</w:t>
      </w:r>
    </w:p>
    <w:p w14:paraId="2E9F3CE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Zavrtěla hlavou. „Tady na Starším Městě se o moru ještě nemluví.“</w:t>
      </w:r>
    </w:p>
    <w:p w14:paraId="2DF0ECC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„Výborně,“ přikývl knecht. „Můžete tedy bez okolků vyrazit, pane rytíři.“</w:t>
      </w:r>
    </w:p>
    <w:p w14:paraId="0EB91765"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„Kudy se jede na ten zámek Kratochvíle?“</w:t>
      </w:r>
    </w:p>
    <w:p w14:paraId="6DC3238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„V Třeboni jste už byl, pane rytíři. Pustíte se tím směrem, avšak v Táboře odbočíte a vydáte se na Bechyni, Týn, Vodňany a Netolice. Zámek Kratochvíle je u Netolic.“</w:t>
      </w:r>
    </w:p>
    <w:p w14:paraId="7236E7D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„Aha,“ přikývl jsem. „Julčo, buď tak hodná a sepiš mi ta města na papír,“ požádal jsem manželku. „Tomáši,“ houkl jsem na správce, „osedlej mi Bucka. Marto,“ obrátil jsem se na hospodyni, která už také stála na dvoře a zjišťovala, co se děje, „zabal mi náhradní oblečení.“</w:t>
      </w:r>
    </w:p>
    <w:p w14:paraId="3F689E89"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Věděl jsem, že na své lidi se mohu spolehnout. Sbalí mi na cestu vše, co budu potřebovat. Sám jsem se pustil do toho nejdůležitějšího, do přípravy zbraní. Rapír jsem měl pohotově, ten odkládám jen málokdy. A teď mám na mysli skutečný rapír, nikoliv cvičný s kuličkou namísto hrotu. Pan Petr Vok mi onehdy daroval nový, postříbřený a dostatečně vražedný. </w:t>
      </w:r>
    </w:p>
    <w:p w14:paraId="2B96C49D"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Rapír je však zbraň jen pro určité příležitosti. Jindy přijde vhod pistole. Proto jsem se odebral do dědečkova parádního salónu, který jsme dosud nezačali používat jako plnohodnotnou místnost. Z truhly jsem vyndal intarzovanou dřevěnou kazetu, položil ji na stůl a zkontroloval obsah. Bylo tam všechno: dvě elegantní pistole s kolečkovými zámky a s pažbami vykládanými plátky stříbra, dále velká prachovnice s odměrkou na prach, malá prachovnice pro jemný prach sypaný na pánvičku, sáček s kulemi i kleště na jejich odlévání. Krabička s náhradními křesacími kameny, nářadíčko pro seřizování zámku a prošťouchávání zátravky. Čistící </w:t>
      </w:r>
      <w:proofErr w:type="spellStart"/>
      <w:r w:rsidRPr="008164C7">
        <w:rPr>
          <w:rFonts w:ascii="Times New Roman" w:eastAsia="Courier New" w:hAnsi="Times New Roman" w:cs="Times New Roman"/>
          <w:sz w:val="24"/>
          <w:szCs w:val="24"/>
        </w:rPr>
        <w:t>klůcky</w:t>
      </w:r>
      <w:proofErr w:type="spellEnd"/>
      <w:r w:rsidRPr="008164C7">
        <w:rPr>
          <w:rFonts w:ascii="Times New Roman" w:eastAsia="Courier New" w:hAnsi="Times New Roman" w:cs="Times New Roman"/>
          <w:sz w:val="24"/>
          <w:szCs w:val="24"/>
        </w:rPr>
        <w:t xml:space="preserve"> a tak dále. </w:t>
      </w:r>
    </w:p>
    <w:p w14:paraId="5201828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Zatímco jsem nabijákem zasunutým do hlavní zjišťoval, zda jsou pistole nabité (nebyly), přichvátala do salónu Julča.</w:t>
      </w:r>
    </w:p>
    <w:p w14:paraId="1EF8E6B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„Mám k tobě dvě prosby, Jakube,“ řekla, když jsem se k ní obrátil.</w:t>
      </w:r>
    </w:p>
    <w:p w14:paraId="4DB87989"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„Předem jsou splněny, má paní,“ zazubil jsem se.</w:t>
      </w:r>
    </w:p>
    <w:p w14:paraId="391B624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Lehce mě </w:t>
      </w:r>
      <w:proofErr w:type="spellStart"/>
      <w:r w:rsidRPr="008164C7">
        <w:rPr>
          <w:rFonts w:ascii="Times New Roman" w:eastAsia="Courier New" w:hAnsi="Times New Roman" w:cs="Times New Roman"/>
          <w:sz w:val="24"/>
          <w:szCs w:val="24"/>
        </w:rPr>
        <w:t>třepla</w:t>
      </w:r>
      <w:proofErr w:type="spellEnd"/>
      <w:r w:rsidRPr="008164C7">
        <w:rPr>
          <w:rFonts w:ascii="Times New Roman" w:eastAsia="Courier New" w:hAnsi="Times New Roman" w:cs="Times New Roman"/>
          <w:sz w:val="24"/>
          <w:szCs w:val="24"/>
        </w:rPr>
        <w:t xml:space="preserve"> přes ruku. „Nežertuj, Jakube. Tohle je vážná záležitost. Předně bych si přála, abys pana Petra Voka ochránil. Vděčíme mu za všechno.“ </w:t>
      </w:r>
    </w:p>
    <w:p w14:paraId="6A96DC2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„To opravdu vděčíme,“ přikývl jsem. Byla to pravda. Bez jeho zásahu bych jistojistě přišel o tenhle dům po dědečkovi. Kromě toho se pan Petr Vok postaral, aby byla Julče přiznána práva šlechtičny. Po matce Marii pocházela z rodu </w:t>
      </w:r>
      <w:proofErr w:type="spellStart"/>
      <w:r w:rsidRPr="008164C7">
        <w:rPr>
          <w:rFonts w:ascii="Times New Roman" w:eastAsia="Courier New" w:hAnsi="Times New Roman" w:cs="Times New Roman"/>
          <w:sz w:val="24"/>
          <w:szCs w:val="24"/>
        </w:rPr>
        <w:t>Krajířů</w:t>
      </w:r>
      <w:proofErr w:type="spellEnd"/>
      <w:r w:rsidRPr="008164C7">
        <w:rPr>
          <w:rFonts w:ascii="Times New Roman" w:eastAsia="Courier New" w:hAnsi="Times New Roman" w:cs="Times New Roman"/>
          <w:sz w:val="24"/>
          <w:szCs w:val="24"/>
        </w:rPr>
        <w:t xml:space="preserve"> z Krajku, sice prý z nemanželského lože, avšak dříve, než se Julie narodila, oženil se s její matkou jakýsi Oldřich z Jílu, odsvěcený kněz Jednoty bratrské, tou dobou již více než šedesátiletý. Ten pak přijal malou Julii za svou, vychovával ji, naučil ji číst, psát, počítat a trochu i latinsky. Proto mi teď mohla sepsat cestovní trasu.</w:t>
      </w:r>
    </w:p>
    <w:p w14:paraId="3889404D"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A nezůstalo jen u přiznání práv šlechtičny. Pan Petr Vok poskytl Julče věno a postaral se, aby se provdala za vhodného ženicha z rytířského rodu. Toho nejvhodnějšího. Tedy mne. Vystrojil nám svatbu a Julii odvedl k oltáři rožmberský šafář. Celé odpoledne pak vyhrávala před naším domem v Kozí ulici rožmberská kapela složená ze čtyř hudebníků. Rožmberská čeleď tam nalévala pivo a rozdávala koláče všem obejdům z okolí. </w:t>
      </w:r>
    </w:p>
    <w:p w14:paraId="0474AC48"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Na poměry Kozí ulice to byla opravdu slavná svatba.</w:t>
      </w:r>
    </w:p>
    <w:p w14:paraId="0B0205A0"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lastRenderedPageBreak/>
        <w:t xml:space="preserve">Byli jsme s Julčou svoji jen pár měsíců a teprve jsme se sžívali. Zvykal jsem si na nové pořádky. Julča, odchovaná bývalým knězem, byla totiž nábožensky založená, proto jsme se teď před každým společným jídlem modlili a o svátečních dnech navštěvovali bohoslužby. Kostel Matky Boží před Týnem naštěstí nemáme z Kozí ulice daleko. K tomu měla Julča plno dalších požadavků, které mazaně postupně prosazovala, a já jsem spíše ustupoval, než že bych se vzpouzel. Cítil jsem zodpovědnost jak za ni, tak za dítě, které čeká. Říkal jsem si, že až se to malé narodí, bude mít Julča jiné starosti než komandování domácnosti. </w:t>
      </w:r>
    </w:p>
    <w:p w14:paraId="679E78D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„Vynasnažím se, abych panu Petru Vokovi prospěl co nejvíc,“ pronesl jsem. „Co je ta druhá věc, kterou mám udělat, drahá?“</w:t>
      </w:r>
    </w:p>
    <w:p w14:paraId="458E5593"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„Vrať se k nám zpátky. Nevím, co bychom si bez tebe počali.“</w:t>
      </w:r>
    </w:p>
    <w:p w14:paraId="0075CC3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Poslední dobou, to jen pro vysvětlení, o sobě začala mluvit v množném čísle.</w:t>
      </w:r>
    </w:p>
    <w:p w14:paraId="4227E4F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Pak se mi pověsila na krk a rozbrečela se. </w:t>
      </w:r>
    </w:p>
    <w:p w14:paraId="0F88D90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Bylo to snad poprvé, co jsem ji viděl plakat. Vždycky byla veselá a kurážná, neustále v pohybu a věčně s pusou od ucha k uchu. A teď tohle. Pláč. </w:t>
      </w:r>
    </w:p>
    <w:p w14:paraId="0FFA2D3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Objal jsem ji. „Neměj obavy, Julčo. Zase se k vám oběma vrátím. Brzy.“</w:t>
      </w:r>
    </w:p>
    <w:p w14:paraId="0BA6859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Tušil jsem však, že tak brzy to nejspíš nebude.</w:t>
      </w:r>
    </w:p>
    <w:p w14:paraId="0E605C3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Otřela si nos do mého kabátce. „Slibuješ?“</w:t>
      </w:r>
    </w:p>
    <w:p w14:paraId="21BF23DE"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„Slibuji. Dávám ti slovo rytíře. A slovo manžela.“</w:t>
      </w:r>
    </w:p>
    <w:p w14:paraId="3CCFCCB9"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Ještě chvíli mě objímala, pak mě pustila. </w:t>
      </w:r>
    </w:p>
    <w:p w14:paraId="0AED9D3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Pověsil jsem si přes trup bandalír s rapírem, popadl kazetu s pistolemi a vytáhl ze sekretáře průvodní list podepsaný panem Petrem Vokem a opatřený jeho pečetí. Vyšel jsem na dvůr. Mojmír už byl pryč, bez rozloučení se vydal na druhou stranu Vltavy, aby v rožmberském paláci zbuntoval další knechty. Správce Tomáš přidržoval za uzdu osedlaného valacha, mého Bucka. Hospodyně Marta přivěšovala k sedlu vaky a brašny s náhradním oblečením. Nebylo to poprvé, co mě vypravovala na cestu, a věděla co a jak. </w:t>
      </w:r>
    </w:p>
    <w:p w14:paraId="58B50FC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Strčil jsem kazetu s pistolemi do cestovního vaku a průvodní list do brašny. Ještě jednou jsem objal Julču a políbil ji na obě tváře. Vyvedl jsem Bucka ze dvora do Kozí ulice a teprve tam jsem nasedl. Kývl jsem na pozdrav těm, kteří zůstávali doma, a vyrazili jsme. Na staroměstském Rynku jsem se podíval na ciferník orloje, kolik je vlastně hodin. Teprve se blížila druhá po poledni.</w:t>
      </w:r>
    </w:p>
    <w:p w14:paraId="352C6752"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p>
    <w:p w14:paraId="0BC5D1AD" w14:textId="24B913A5" w:rsidR="00C847D9" w:rsidRDefault="00C847D9" w:rsidP="00C847D9">
      <w:pPr>
        <w:pBdr>
          <w:top w:val="nil"/>
          <w:left w:val="nil"/>
          <w:bottom w:val="nil"/>
          <w:right w:val="nil"/>
          <w:between w:val="nil"/>
        </w:pBdr>
        <w:spacing w:after="0" w:line="240" w:lineRule="auto"/>
        <w:jc w:val="center"/>
        <w:rPr>
          <w:rFonts w:ascii="Arial" w:hAnsi="Arial" w:cs="Arial"/>
          <w:color w:val="474747"/>
          <w:sz w:val="21"/>
          <w:szCs w:val="21"/>
          <w:shd w:val="clear" w:color="auto" w:fill="FFFFFF"/>
        </w:rPr>
      </w:pPr>
      <w:r>
        <w:rPr>
          <w:rFonts w:ascii="Arial" w:hAnsi="Arial" w:cs="Arial"/>
          <w:color w:val="474747"/>
          <w:sz w:val="21"/>
          <w:szCs w:val="21"/>
          <w:shd w:val="clear" w:color="auto" w:fill="FFFFFF"/>
        </w:rPr>
        <w:t>*</w:t>
      </w:r>
      <w:r w:rsidRPr="00C847D9">
        <w:rPr>
          <w:rFonts w:ascii="Arial" w:hAnsi="Arial" w:cs="Arial"/>
          <w:color w:val="474747"/>
          <w:sz w:val="21"/>
          <w:szCs w:val="21"/>
          <w:shd w:val="clear" w:color="auto" w:fill="FFFFFF"/>
        </w:rPr>
        <w:t xml:space="preserve"> </w:t>
      </w:r>
      <w:r>
        <w:rPr>
          <w:rFonts w:ascii="Arial" w:hAnsi="Arial" w:cs="Arial"/>
          <w:color w:val="474747"/>
          <w:sz w:val="21"/>
          <w:szCs w:val="21"/>
          <w:shd w:val="clear" w:color="auto" w:fill="FFFFFF"/>
        </w:rPr>
        <w:t>*</w:t>
      </w:r>
      <w:r w:rsidRPr="00C847D9">
        <w:rPr>
          <w:rFonts w:ascii="Arial" w:hAnsi="Arial" w:cs="Arial"/>
          <w:color w:val="474747"/>
          <w:sz w:val="21"/>
          <w:szCs w:val="21"/>
          <w:shd w:val="clear" w:color="auto" w:fill="FFFFFF"/>
        </w:rPr>
        <w:t xml:space="preserve"> </w:t>
      </w:r>
      <w:r>
        <w:rPr>
          <w:rFonts w:ascii="Arial" w:hAnsi="Arial" w:cs="Arial"/>
          <w:color w:val="474747"/>
          <w:sz w:val="21"/>
          <w:szCs w:val="21"/>
          <w:shd w:val="clear" w:color="auto" w:fill="FFFFFF"/>
        </w:rPr>
        <w:t>*</w:t>
      </w:r>
    </w:p>
    <w:p w14:paraId="7C7D83F2"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b/>
          <w:bCs/>
          <w:sz w:val="24"/>
          <w:szCs w:val="24"/>
        </w:rPr>
      </w:pPr>
    </w:p>
    <w:p w14:paraId="3F099F62"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Jen co jsem Bucka provedl Koňskou bránou a vyvedl ho na Říčanskou cestu, pobídl jsem ho do klusu. Počasí nám přálo. Teď, na konci září, zavládlo takzvané babí léto, tedy slunečno, avšak nikoliv horko. </w:t>
      </w:r>
    </w:p>
    <w:p w14:paraId="6F343BA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Říčany jsme minuli ještě za plného dne. Ani na okamžik </w:t>
      </w:r>
      <w:proofErr w:type="gramStart"/>
      <w:r w:rsidRPr="008164C7">
        <w:rPr>
          <w:rFonts w:ascii="Times New Roman" w:eastAsia="Courier New" w:hAnsi="Times New Roman" w:cs="Times New Roman"/>
          <w:sz w:val="24"/>
          <w:szCs w:val="24"/>
        </w:rPr>
        <w:t>mne</w:t>
      </w:r>
      <w:proofErr w:type="gramEnd"/>
      <w:r w:rsidRPr="008164C7">
        <w:rPr>
          <w:rFonts w:ascii="Times New Roman" w:eastAsia="Courier New" w:hAnsi="Times New Roman" w:cs="Times New Roman"/>
          <w:sz w:val="24"/>
          <w:szCs w:val="24"/>
        </w:rPr>
        <w:t xml:space="preserve"> nenapadlo, abych se tam zastavil na noc. Určitě by mě tam dohonili rožmberští knechti, zburcovaní Mojmírem, a to by byla ostuda. Jsem přece z rodu rytířského, no ne? Jakub Jelínek z </w:t>
      </w:r>
      <w:proofErr w:type="spellStart"/>
      <w:r w:rsidRPr="008164C7">
        <w:rPr>
          <w:rFonts w:ascii="Times New Roman" w:eastAsia="Courier New" w:hAnsi="Times New Roman" w:cs="Times New Roman"/>
          <w:sz w:val="24"/>
          <w:szCs w:val="24"/>
        </w:rPr>
        <w:t>Hiršbergu</w:t>
      </w:r>
      <w:proofErr w:type="spellEnd"/>
      <w:r w:rsidRPr="008164C7">
        <w:rPr>
          <w:rFonts w:ascii="Times New Roman" w:eastAsia="Courier New" w:hAnsi="Times New Roman" w:cs="Times New Roman"/>
          <w:sz w:val="24"/>
          <w:szCs w:val="24"/>
        </w:rPr>
        <w:t xml:space="preserve">. Dokážu rajtovat rychleji než nějací knechti. A Bucek? Ten to bude muset zvládnout. Pocházel z dobrého chovu, dostal jsem ho od dědečka ke svým třináctým narozeninám jako mladého hřebečka. Teď mu mohlo být tak dvanáct nebo </w:t>
      </w:r>
      <w:proofErr w:type="gramStart"/>
      <w:r w:rsidRPr="008164C7">
        <w:rPr>
          <w:rFonts w:ascii="Times New Roman" w:eastAsia="Courier New" w:hAnsi="Times New Roman" w:cs="Times New Roman"/>
          <w:sz w:val="24"/>
          <w:szCs w:val="24"/>
        </w:rPr>
        <w:t>třináct</w:t>
      </w:r>
      <w:proofErr w:type="gramEnd"/>
      <w:r w:rsidRPr="008164C7">
        <w:rPr>
          <w:rFonts w:ascii="Times New Roman" w:eastAsia="Courier New" w:hAnsi="Times New Roman" w:cs="Times New Roman"/>
          <w:sz w:val="24"/>
          <w:szCs w:val="24"/>
        </w:rPr>
        <w:t xml:space="preserve"> a to jsou pro koně nejlepší léta.</w:t>
      </w:r>
    </w:p>
    <w:p w14:paraId="41E179B1"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Ujížděli jsme pěkně zčerstva. Krátce po soumraku jsme dorazili do Benešova, to už Bucek vypadal poněkud schlíple. I já už jsem hlady šilhal. Městská brána naštěstí nebyla zavřená, proto jsme nemuseli zůstat na noc venku. Vyhledal jsem rožmberský dům, ve kterém se postarali jak o mě, tak o Bucka. Rožmberkové mají totiž v každém větším městě přinejmenším jeden dům, ve kterém poslové, rožmberští hosté, knechti i cestující čeleď dostanou zdarma nocleh i stravu.</w:t>
      </w:r>
    </w:p>
    <w:p w14:paraId="02065718"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Ráno jsem si vyžádal čerstvého koně. Chtěli po mně sice, abych jim tam nechal Bucka na výměnu, to jsem však odmítl. Zdráhali se, nakonec si však dali </w:t>
      </w:r>
      <w:proofErr w:type="gramStart"/>
      <w:r w:rsidRPr="008164C7">
        <w:rPr>
          <w:rFonts w:ascii="Times New Roman" w:eastAsia="Courier New" w:hAnsi="Times New Roman" w:cs="Times New Roman"/>
          <w:sz w:val="24"/>
          <w:szCs w:val="24"/>
        </w:rPr>
        <w:t>říci</w:t>
      </w:r>
      <w:proofErr w:type="gramEnd"/>
      <w:r w:rsidRPr="008164C7">
        <w:rPr>
          <w:rFonts w:ascii="Times New Roman" w:eastAsia="Courier New" w:hAnsi="Times New Roman" w:cs="Times New Roman"/>
          <w:sz w:val="24"/>
          <w:szCs w:val="24"/>
        </w:rPr>
        <w:t xml:space="preserve">. Polovinu dalšího dne jsem </w:t>
      </w:r>
      <w:r w:rsidRPr="008164C7">
        <w:rPr>
          <w:rFonts w:ascii="Times New Roman" w:eastAsia="Courier New" w:hAnsi="Times New Roman" w:cs="Times New Roman"/>
          <w:sz w:val="24"/>
          <w:szCs w:val="24"/>
        </w:rPr>
        <w:lastRenderedPageBreak/>
        <w:t xml:space="preserve">strávil v sedle jankovité kobyly, kterou jsem po poledni, když Bucek pookřál, vystřídal za svého valacha. Kobylu jsem pak nechal v Táboře, kde jsem přenocoval. Následující den jsem opět vyrazil na Buckově hřbetě. </w:t>
      </w:r>
    </w:p>
    <w:p w14:paraId="4847D463"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Minul jsem Bechyni, ve které, jak se traduje, prožil pan Petr Vok bouřlivá mladá léta. Čas tam trávil obklopený vybranými hosty, dvořany i houfem takřečených </w:t>
      </w:r>
      <w:r w:rsidRPr="008164C7">
        <w:rPr>
          <w:rFonts w:ascii="Times New Roman" w:eastAsia="Courier New" w:hAnsi="Times New Roman" w:cs="Times New Roman"/>
          <w:i/>
          <w:iCs/>
          <w:sz w:val="24"/>
          <w:szCs w:val="24"/>
        </w:rPr>
        <w:t>klíčnic</w:t>
      </w:r>
      <w:r w:rsidRPr="008164C7">
        <w:rPr>
          <w:rFonts w:ascii="Times New Roman" w:eastAsia="Courier New" w:hAnsi="Times New Roman" w:cs="Times New Roman"/>
          <w:sz w:val="24"/>
          <w:szCs w:val="24"/>
        </w:rPr>
        <w:t xml:space="preserve">, které </w:t>
      </w:r>
      <w:r w:rsidRPr="008164C7">
        <w:rPr>
          <w:rFonts w:ascii="Times New Roman" w:eastAsia="Courier New" w:hAnsi="Times New Roman" w:cs="Times New Roman"/>
          <w:i/>
          <w:iCs/>
          <w:sz w:val="24"/>
          <w:szCs w:val="24"/>
        </w:rPr>
        <w:t>věrně i nevěrně</w:t>
      </w:r>
      <w:r w:rsidRPr="008164C7">
        <w:rPr>
          <w:rFonts w:ascii="Times New Roman" w:eastAsia="Courier New" w:hAnsi="Times New Roman" w:cs="Times New Roman"/>
          <w:sz w:val="24"/>
          <w:szCs w:val="24"/>
        </w:rPr>
        <w:t xml:space="preserve">, jak se několikrát zmínil dědeček, </w:t>
      </w:r>
      <w:r w:rsidRPr="008164C7">
        <w:rPr>
          <w:rFonts w:ascii="Times New Roman" w:eastAsia="Courier New" w:hAnsi="Times New Roman" w:cs="Times New Roman"/>
          <w:i/>
          <w:iCs/>
          <w:sz w:val="24"/>
          <w:szCs w:val="24"/>
        </w:rPr>
        <w:t>ve dne i v noci opatrovaly jeho i jiné</w:t>
      </w:r>
      <w:r w:rsidRPr="008164C7">
        <w:rPr>
          <w:rFonts w:ascii="Times New Roman" w:eastAsia="Courier New" w:hAnsi="Times New Roman" w:cs="Times New Roman"/>
          <w:sz w:val="24"/>
          <w:szCs w:val="24"/>
        </w:rPr>
        <w:t>. Teď už však měla Bechyně jiného pána. Pan Petr Vok panství před časem prodal, aby umořil část svých ohromujících dluhů.</w:t>
      </w:r>
    </w:p>
    <w:p w14:paraId="06ABBB4E"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Když už přišla řeč na rožmberské dluhy, zmíním se o nich podrobněji. Něco jsem si totiž zjistil. Či mi něco zjistil můj bývalý kumpán Matěj Sádlo. Požádal jsem ho o to. </w:t>
      </w:r>
    </w:p>
    <w:p w14:paraId="053D4195" w14:textId="77777777" w:rsidR="00C847D9"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I když se Matějovy a moje cesty rozešly, naše přátelství přetrvalo. Matěj, když jsem ho požádal, se podle svého zvyku poptal tuhle i támhle, posháněl informace a o pár dnů později se dostavil ke mně domů. </w:t>
      </w:r>
    </w:p>
    <w:p w14:paraId="1A09A4F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Přinesl balíček s jitrnicemi, prý mi je posílá maminka a má od ní vyřídit pozdravení. Já jsem ho na oplátku seznámil se svou mladou manželkou Julií. Ta se na něj široce usmála, jak už to má ve zvyku. Matěj z toho byl nesvůj, zrudl a potil se, proto nás raději nechala o samotě. </w:t>
      </w:r>
    </w:p>
    <w:p w14:paraId="7F0AFF55"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Zasedli jsme v kuchyni, hospodyně Marta nám přinesla ze sklepa pivo. Matěj vytáhl papír s poznámkami. Ne, že by poznámky potřeboval, ve své střapaté hlavě má všechno důkladně srovnané. Už se však naučil, že pokud listuje poznámkami, vyvolá to lepší dojem. </w:t>
      </w:r>
    </w:p>
    <w:p w14:paraId="63F24B0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„Vezmu to od začátku,“ řekl. „Pan Vilém a pan Petr Vok byli posledními mužskými potomky staroslavného rodu Rožmberků. Už od mládí se od sebe převelice odlišovali. Pan Vilém spravoval rožmberské panství, zatímco pan Petr Vok se věnoval frejům a nemírnému pití.“ </w:t>
      </w:r>
    </w:p>
    <w:p w14:paraId="61351BA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V tu chvíli jsem pochopil, že Matěj začal nejen od začátku, ale také pěkně zeširoka. Natáhl jsem si nohy a připravil se na dlouhý večer. Koneckonců, stálo ho to dost běhání a klábosení, tak si zasloužil trochu ohledů.</w:t>
      </w:r>
    </w:p>
    <w:p w14:paraId="4D724316"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„Onehdy ses zmiňoval,“ pokračoval Matěj, „jak žil na zámku v Bechyni obklopený houfem </w:t>
      </w:r>
      <w:proofErr w:type="spellStart"/>
      <w:r w:rsidRPr="008164C7">
        <w:rPr>
          <w:rFonts w:ascii="Times New Roman" w:eastAsia="Courier New" w:hAnsi="Times New Roman" w:cs="Times New Roman"/>
          <w:sz w:val="24"/>
          <w:szCs w:val="24"/>
        </w:rPr>
        <w:t>komornic</w:t>
      </w:r>
      <w:proofErr w:type="spellEnd"/>
      <w:r w:rsidRPr="008164C7">
        <w:rPr>
          <w:rFonts w:ascii="Times New Roman" w:eastAsia="Courier New" w:hAnsi="Times New Roman" w:cs="Times New Roman"/>
          <w:sz w:val="24"/>
          <w:szCs w:val="24"/>
        </w:rPr>
        <w:t>. Ta historka je v zásadě pravdivá. Další pravdou je, že v té době se pan Petr Vok těžce zadlužil. V jednu chvíli ani nemohl opouštět rožmberské panství, natož se vydat například do Prahy, hrozilo totiž nebezpečí, že by ho zatkli a uvrhli do vězení pro dlužníky. Neochránil by ho ani jeho starší bratr pan Vilém. Jak možná víš, v těch časech se rozkmotřili. Pan Vilém jakožto umírněný katolík nepřenesl přes srdce, že se pan Petr Vok přiklonil k radikální Jednotě bratrské. Aby to nebylo málo, pan Petr Vok se zapletl do jakéhosi sporu s rybníkáři. Ti mu vyhlásili válku a nechtěli nic menšího než jeho smrt. Pan Petr Vok si pak dával pozor nejen na věřitele, kteří ho chtěli pohnat k soudu, musel se vyhýbat i léčkám, které na něj strojila ta rybníkářská cháska. Byly to pro něj krušné časy, avšak tehdy se ukázala jeho pravá povaha. Pan Petr Vok se vzchopil a začal své dluhy splácet. Prostředky získával různými způsoby, především však zavedl nové a výnosnější způsoby hospodaření na svém majetku. Osvobodil se od dluhů a po dlouhých deseti letech zvítězil i nad těmi rybníkáři.“</w:t>
      </w:r>
    </w:p>
    <w:p w14:paraId="33847B09"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Matěj se odmlčel, aby se napil piva. Já jsem se zeptal: „S panem Vilémem se nakonec usmířil, je to tak?“</w:t>
      </w:r>
    </w:p>
    <w:p w14:paraId="7C70CC2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„Ano, udobřili se,“ přikývl Matěj. „Avšak to už byl pan Vilém těžce nemocný a zanedlouho zemřel. Pan Petr Vok zdědil rodové panství a stal se rožmberským vladařem. A co myslíš, že zjistil? Ukázalo se, že celé rožmberské dominium je těžce zadlužené. Pan Vilém jakožto nejvyšší purkrabí a český místokrál utrácel velké částky na reprezentaci a některé výdaje na provoz českého království platil z rožmberské pokladny. To mu mělo být samozřejmě kompenzováno z císařových peněz, avšak o Habsburcích je známo, že dluhy splácejí málo a liknavě, pokud vůbec. Pan Petr Vok tak společně s panstvím zdědil i dluhy, které byly odhadnuty,“ nahlédl do papírů, „na jeden milion sto padesát tisíc kop míšeňských grošů.“</w:t>
      </w:r>
    </w:p>
    <w:p w14:paraId="0E54E3BD"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„Uch,“ vydechl jsem. Ta částka pro mě byla nepředstavitelná. </w:t>
      </w:r>
    </w:p>
    <w:p w14:paraId="69B18EF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„Netušil jsem, že je na tom pan Petr Vok až tak špatně.“</w:t>
      </w:r>
    </w:p>
    <w:p w14:paraId="5BC69A9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lastRenderedPageBreak/>
        <w:t xml:space="preserve">„Měl bys vědět, Jakube, že pan Petr Vok se nezalekl. Znovu se pustil do boje. Teď dělá ve velkém to, co v malém provedl už dříve. Oddlužuje rožmberské panství. Dluhy jsou nesmírné, výnosy z hospodaření zdaleka nestačí, proto odprodává části majetku. V roce 1596 prodal Bechyni, která byla jeho </w:t>
      </w:r>
      <w:proofErr w:type="gramStart"/>
      <w:r w:rsidRPr="008164C7">
        <w:rPr>
          <w:rFonts w:ascii="Times New Roman" w:eastAsia="Courier New" w:hAnsi="Times New Roman" w:cs="Times New Roman"/>
          <w:sz w:val="24"/>
          <w:szCs w:val="24"/>
        </w:rPr>
        <w:t>výlučným</w:t>
      </w:r>
      <w:proofErr w:type="gramEnd"/>
      <w:r w:rsidRPr="008164C7">
        <w:rPr>
          <w:rFonts w:ascii="Times New Roman" w:eastAsia="Courier New" w:hAnsi="Times New Roman" w:cs="Times New Roman"/>
          <w:sz w:val="24"/>
          <w:szCs w:val="24"/>
        </w:rPr>
        <w:t xml:space="preserve"> a nikoliv rožmberským majetkem. Tím uspokojil nejhlasitější věřitele. Proslýchá se, že jedná o prodeji nejen paláce na Hradčanech, ale i celého Krumlova. O oboje se zajímá císař. Jednání jsou však na samém začátku a prodej se jen tak neuskuteční, protože v Čechách není dostatek hotovosti. Části rožmberského panství se prodávají za statisíce kop míšeňských grošů, a i kdyby se to přepočítalo na rýnské zlaté, zaplnily by mince kdoví kolik truhlic. Takové množství zlaťáků jen tak někdo nemá. Potrvá několik let, než císař nashromáždí potřebnou částku. Pan Petr Vok je natolik chytrý, aby trval na předání zlata při podpisu kupní smlouvy, jinak by mohl čekat na zaplacení i několik let. Pokud by mu císař vůbec někdy zaplatil</w:t>
      </w:r>
      <w:r>
        <w:rPr>
          <w:rFonts w:ascii="Times New Roman" w:eastAsia="Courier New" w:hAnsi="Times New Roman" w:cs="Times New Roman"/>
          <w:sz w:val="24"/>
          <w:szCs w:val="24"/>
        </w:rPr>
        <w:t>…</w:t>
      </w:r>
      <w:r w:rsidRPr="008164C7">
        <w:rPr>
          <w:rFonts w:ascii="Times New Roman" w:eastAsia="Courier New" w:hAnsi="Times New Roman" w:cs="Times New Roman"/>
          <w:sz w:val="24"/>
          <w:szCs w:val="24"/>
        </w:rPr>
        <w:t xml:space="preserve"> Proč se o to zajímáš, Jakube?“</w:t>
      </w:r>
    </w:p>
    <w:p w14:paraId="6D26165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„Je mi divné, že mě pan Petr Vok platí, když ode </w:t>
      </w:r>
      <w:proofErr w:type="gramStart"/>
      <w:r w:rsidRPr="008164C7">
        <w:rPr>
          <w:rFonts w:ascii="Times New Roman" w:eastAsia="Courier New" w:hAnsi="Times New Roman" w:cs="Times New Roman"/>
          <w:sz w:val="24"/>
          <w:szCs w:val="24"/>
        </w:rPr>
        <w:t>mne</w:t>
      </w:r>
      <w:proofErr w:type="gramEnd"/>
      <w:r w:rsidRPr="008164C7">
        <w:rPr>
          <w:rFonts w:ascii="Times New Roman" w:eastAsia="Courier New" w:hAnsi="Times New Roman" w:cs="Times New Roman"/>
          <w:sz w:val="24"/>
          <w:szCs w:val="24"/>
        </w:rPr>
        <w:t xml:space="preserve"> nic nechce. Respektive, abych řekl úplnou pravdu, jistý úkol jsem pro něj již vykonal. Avšak jen jeden.“</w:t>
      </w:r>
    </w:p>
    <w:p w14:paraId="6933958A"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„Nebezpečný úkol?“</w:t>
      </w:r>
    </w:p>
    <w:p w14:paraId="7AFCC71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 ano,“ přikývl jsem.</w:t>
      </w:r>
    </w:p>
    <w:p w14:paraId="4E6EB624"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„Jak také jinak,“ přisvědčil Matěj. „Byli při tom mrtví?“</w:t>
      </w:r>
    </w:p>
    <w:p w14:paraId="084E556E"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„Ano. Nemohu ti sdělit podrobnosti, ale sám jsem měl namále.“</w:t>
      </w:r>
    </w:p>
    <w:p w14:paraId="403001FA"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„Jsem rád, že se naše cesty rozdělily. Pro podobné nebezpečné situace nemám vůbec povahu</w:t>
      </w:r>
      <w:r>
        <w:rPr>
          <w:rFonts w:ascii="Times New Roman" w:eastAsia="Courier New" w:hAnsi="Times New Roman" w:cs="Times New Roman"/>
          <w:sz w:val="24"/>
          <w:szCs w:val="24"/>
        </w:rPr>
        <w:t>…</w:t>
      </w:r>
      <w:r w:rsidRPr="008164C7">
        <w:rPr>
          <w:rFonts w:ascii="Times New Roman" w:eastAsia="Courier New" w:hAnsi="Times New Roman" w:cs="Times New Roman"/>
          <w:sz w:val="24"/>
          <w:szCs w:val="24"/>
        </w:rPr>
        <w:t xml:space="preserve"> Prozradíš mi, kolik od pana Petra Voka dostáváš?“</w:t>
      </w:r>
    </w:p>
    <w:p w14:paraId="0CC8A353"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w:t>
      </w:r>
      <w:proofErr w:type="spellStart"/>
      <w:r w:rsidRPr="008164C7">
        <w:rPr>
          <w:rFonts w:ascii="Times New Roman" w:eastAsia="Courier New" w:hAnsi="Times New Roman" w:cs="Times New Roman"/>
          <w:sz w:val="24"/>
          <w:szCs w:val="24"/>
        </w:rPr>
        <w:t>Mno</w:t>
      </w:r>
      <w:proofErr w:type="spellEnd"/>
      <w:r w:rsidRPr="008164C7">
        <w:rPr>
          <w:rFonts w:ascii="Times New Roman" w:eastAsia="Courier New" w:hAnsi="Times New Roman" w:cs="Times New Roman"/>
          <w:sz w:val="24"/>
          <w:szCs w:val="24"/>
        </w:rPr>
        <w:t xml:space="preserve">,“ řekl jsem a zapřemýšlel, jestli mu to mám sdělit. On </w:t>
      </w:r>
      <w:proofErr w:type="gramStart"/>
      <w:r w:rsidRPr="008164C7">
        <w:rPr>
          <w:rFonts w:ascii="Times New Roman" w:eastAsia="Courier New" w:hAnsi="Times New Roman" w:cs="Times New Roman"/>
          <w:sz w:val="24"/>
          <w:szCs w:val="24"/>
        </w:rPr>
        <w:t>mne</w:t>
      </w:r>
      <w:proofErr w:type="gramEnd"/>
      <w:r w:rsidRPr="008164C7">
        <w:rPr>
          <w:rFonts w:ascii="Times New Roman" w:eastAsia="Courier New" w:hAnsi="Times New Roman" w:cs="Times New Roman"/>
          <w:sz w:val="24"/>
          <w:szCs w:val="24"/>
        </w:rPr>
        <w:t xml:space="preserve"> však předešel: „Nic mi neříkej, Jakube. Zkusím to odhadnout. Myslím si, že bys mohl z rožmberské pokladny dostávat asi tak třicet kop míšeňských grošů ročně.“</w:t>
      </w:r>
    </w:p>
    <w:p w14:paraId="082E4FEB"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„Jak to víš?“ užasl jsem.</w:t>
      </w:r>
    </w:p>
    <w:p w14:paraId="73BC96A7"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„To je obvyklý plat nižších rožmberských úředníků,“ vysvětlil mi. „Ti k tomu dostávají ještě zaopatření, tedy stravu a ošacení, případně i oves pro koně. Tebe se však zaopatření netýká, nebo se pletu?“</w:t>
      </w:r>
    </w:p>
    <w:p w14:paraId="24EC6BEC"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„Máš naprostou pravdu, Matěji. Žádné zaopatření nedostávám.“ </w:t>
      </w:r>
    </w:p>
    <w:p w14:paraId="1CF4FBC0"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„Pro pana Petra Voka jsou to drobné,“ pokýval Matěj hlavou. „Skutečně jen drobné. Je pro něj jednodušší, když tě uspokojí takhle nízkou částkou, než aby složitě vymýšlel, jak tě zaměstnat. Však on se ozve, až pro tebe bude mít využití. Jsi pro něj, abych tak řekl, nástroj, který používá jen při určitých příležitostech.“</w:t>
      </w:r>
    </w:p>
    <w:p w14:paraId="7D6AC55F"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Tohle jsem se od Matěje dozvěděl v létě. </w:t>
      </w:r>
    </w:p>
    <w:p w14:paraId="0422B870"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Letmo se zmínil, jestli jste si všimli, o takzvané </w:t>
      </w:r>
      <w:r w:rsidRPr="008164C7">
        <w:rPr>
          <w:rFonts w:ascii="Times New Roman" w:eastAsia="Courier New" w:hAnsi="Times New Roman" w:cs="Times New Roman"/>
          <w:i/>
          <w:iCs/>
          <w:sz w:val="24"/>
          <w:szCs w:val="24"/>
        </w:rPr>
        <w:t>válce rybníkářů</w:t>
      </w:r>
      <w:r w:rsidRPr="008164C7">
        <w:rPr>
          <w:rFonts w:ascii="Times New Roman" w:eastAsia="Courier New" w:hAnsi="Times New Roman" w:cs="Times New Roman"/>
          <w:sz w:val="24"/>
          <w:szCs w:val="24"/>
        </w:rPr>
        <w:t xml:space="preserve">. Odehrála se sice na přelomu šedesátých a sedmdesátých let, vrhala však dlouhý stín. </w:t>
      </w:r>
    </w:p>
    <w:p w14:paraId="430A5BF5" w14:textId="77777777" w:rsidR="00C847D9" w:rsidRPr="008164C7" w:rsidRDefault="00C847D9" w:rsidP="00C847D9">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164C7">
        <w:rPr>
          <w:rFonts w:ascii="Times New Roman" w:eastAsia="Courier New" w:hAnsi="Times New Roman" w:cs="Times New Roman"/>
          <w:sz w:val="24"/>
          <w:szCs w:val="24"/>
        </w:rPr>
        <w:t xml:space="preserve">Ten stín mě právě začal pohlcovat. </w:t>
      </w:r>
    </w:p>
    <w:p w14:paraId="77D48807"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D9"/>
    <w:rsid w:val="004D6766"/>
    <w:rsid w:val="00C847D9"/>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5920024"/>
  <w15:chartTrackingRefBased/>
  <w15:docId w15:val="{2411F734-8AE1-AD41-933A-97883DA6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847D9"/>
    <w:pPr>
      <w:spacing w:after="200" w:line="276" w:lineRule="auto"/>
    </w:pPr>
    <w:rPr>
      <w:rFonts w:ascii="Calibri" w:eastAsia="Calibri" w:hAnsi="Calibri" w:cs="Calibri"/>
      <w:kern w:val="0"/>
      <w:sz w:val="22"/>
      <w:szCs w:val="22"/>
      <w:lang w:eastAsia="cs-CZ"/>
      <w14:ligatures w14:val="none"/>
    </w:rPr>
  </w:style>
  <w:style w:type="paragraph" w:styleId="Nadpis1">
    <w:name w:val="heading 1"/>
    <w:basedOn w:val="Normln"/>
    <w:next w:val="Normln"/>
    <w:link w:val="Nadpis1Char"/>
    <w:uiPriority w:val="9"/>
    <w:qFormat/>
    <w:rsid w:val="00C847D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C847D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C847D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C847D9"/>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dpis5">
    <w:name w:val="heading 5"/>
    <w:basedOn w:val="Normln"/>
    <w:next w:val="Normln"/>
    <w:link w:val="Nadpis5Char"/>
    <w:uiPriority w:val="9"/>
    <w:semiHidden/>
    <w:unhideWhenUsed/>
    <w:qFormat/>
    <w:rsid w:val="00C847D9"/>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dpis6">
    <w:name w:val="heading 6"/>
    <w:basedOn w:val="Normln"/>
    <w:next w:val="Normln"/>
    <w:link w:val="Nadpis6Char"/>
    <w:uiPriority w:val="9"/>
    <w:semiHidden/>
    <w:unhideWhenUsed/>
    <w:qFormat/>
    <w:rsid w:val="00C847D9"/>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dpis7">
    <w:name w:val="heading 7"/>
    <w:basedOn w:val="Normln"/>
    <w:next w:val="Normln"/>
    <w:link w:val="Nadpis7Char"/>
    <w:uiPriority w:val="9"/>
    <w:semiHidden/>
    <w:unhideWhenUsed/>
    <w:qFormat/>
    <w:rsid w:val="00C847D9"/>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dpis8">
    <w:name w:val="heading 8"/>
    <w:basedOn w:val="Normln"/>
    <w:next w:val="Normln"/>
    <w:link w:val="Nadpis8Char"/>
    <w:uiPriority w:val="9"/>
    <w:semiHidden/>
    <w:unhideWhenUsed/>
    <w:qFormat/>
    <w:rsid w:val="00C847D9"/>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dpis9">
    <w:name w:val="heading 9"/>
    <w:basedOn w:val="Normln"/>
    <w:next w:val="Normln"/>
    <w:link w:val="Nadpis9Char"/>
    <w:uiPriority w:val="9"/>
    <w:semiHidden/>
    <w:unhideWhenUsed/>
    <w:qFormat/>
    <w:rsid w:val="00C847D9"/>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847D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847D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847D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847D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847D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847D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847D9"/>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847D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847D9"/>
    <w:rPr>
      <w:rFonts w:eastAsiaTheme="majorEastAsia" w:cstheme="majorBidi"/>
      <w:color w:val="272727" w:themeColor="text1" w:themeTint="D8"/>
    </w:rPr>
  </w:style>
  <w:style w:type="paragraph" w:styleId="Nzev">
    <w:name w:val="Title"/>
    <w:basedOn w:val="Normln"/>
    <w:next w:val="Normln"/>
    <w:link w:val="NzevChar"/>
    <w:uiPriority w:val="10"/>
    <w:qFormat/>
    <w:rsid w:val="00C847D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C847D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847D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C847D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847D9"/>
    <w:pPr>
      <w:spacing w:before="160" w:after="160" w:line="240"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tChar">
    <w:name w:val="Citát Char"/>
    <w:basedOn w:val="Standardnpsmoodstavce"/>
    <w:link w:val="Citt"/>
    <w:uiPriority w:val="29"/>
    <w:rsid w:val="00C847D9"/>
    <w:rPr>
      <w:i/>
      <w:iCs/>
      <w:color w:val="404040" w:themeColor="text1" w:themeTint="BF"/>
    </w:rPr>
  </w:style>
  <w:style w:type="paragraph" w:styleId="Odstavecseseznamem">
    <w:name w:val="List Paragraph"/>
    <w:basedOn w:val="Normln"/>
    <w:uiPriority w:val="34"/>
    <w:qFormat/>
    <w:rsid w:val="00C847D9"/>
    <w:pPr>
      <w:spacing w:after="0" w:line="240"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Zdraznnintenzivn">
    <w:name w:val="Intense Emphasis"/>
    <w:basedOn w:val="Standardnpsmoodstavce"/>
    <w:uiPriority w:val="21"/>
    <w:qFormat/>
    <w:rsid w:val="00C847D9"/>
    <w:rPr>
      <w:i/>
      <w:iCs/>
      <w:color w:val="0F4761" w:themeColor="accent1" w:themeShade="BF"/>
    </w:rPr>
  </w:style>
  <w:style w:type="paragraph" w:styleId="Vrazncitt">
    <w:name w:val="Intense Quote"/>
    <w:basedOn w:val="Normln"/>
    <w:next w:val="Normln"/>
    <w:link w:val="VrazncittChar"/>
    <w:uiPriority w:val="30"/>
    <w:qFormat/>
    <w:rsid w:val="00C847D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VrazncittChar">
    <w:name w:val="Výrazný citát Char"/>
    <w:basedOn w:val="Standardnpsmoodstavce"/>
    <w:link w:val="Vrazncitt"/>
    <w:uiPriority w:val="30"/>
    <w:rsid w:val="00C847D9"/>
    <w:rPr>
      <w:i/>
      <w:iCs/>
      <w:color w:val="0F4761" w:themeColor="accent1" w:themeShade="BF"/>
    </w:rPr>
  </w:style>
  <w:style w:type="character" w:styleId="Odkazintenzivn">
    <w:name w:val="Intense Reference"/>
    <w:basedOn w:val="Standardnpsmoodstavce"/>
    <w:uiPriority w:val="32"/>
    <w:qFormat/>
    <w:rsid w:val="00C847D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2528</Words>
  <Characters>14917</Characters>
  <Application>Microsoft Office Word</Application>
  <DocSecurity>0</DocSecurity>
  <Lines>124</Lines>
  <Paragraphs>34</Paragraphs>
  <ScaleCrop>false</ScaleCrop>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2026-02-10T10:58:00Z</dcterms:created>
  <dcterms:modified xsi:type="dcterms:W3CDTF">2026-02-10T11:00:00Z</dcterms:modified>
</cp:coreProperties>
</file>