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2CADE" w14:textId="77777777" w:rsidR="00376501" w:rsidRPr="00376501" w:rsidRDefault="00376501" w:rsidP="00376501">
      <w:pPr>
        <w:suppressAutoHyphens/>
        <w:jc w:val="both"/>
        <w:rPr>
          <w:rFonts w:ascii="Times New Roman" w:hAnsi="Times New Roman"/>
          <w:kern w:val="0"/>
        </w:rPr>
      </w:pPr>
      <w:r w:rsidRPr="00376501">
        <w:rPr>
          <w:rFonts w:ascii="Times New Roman" w:hAnsi="Times New Roman"/>
          <w:kern w:val="0"/>
          <w:highlight w:val="yellow"/>
        </w:rPr>
        <w:t>Pokud budete uveřejňovat fotografii, prosím uvést tento copyright:</w:t>
      </w:r>
    </w:p>
    <w:p w14:paraId="3C7D66CA" w14:textId="77777777" w:rsidR="00376501" w:rsidRPr="00376501" w:rsidRDefault="00376501" w:rsidP="00376501">
      <w:pPr>
        <w:suppressAutoHyphens/>
        <w:jc w:val="both"/>
        <w:rPr>
          <w:rFonts w:ascii="Times New Roman" w:eastAsia="Times New Roman" w:hAnsi="Times New Roman"/>
          <w:b/>
          <w:kern w:val="0"/>
          <w:lang w:eastAsia="cs-CZ"/>
        </w:rPr>
      </w:pPr>
    </w:p>
    <w:p w14:paraId="31DD1971" w14:textId="77777777" w:rsidR="00376501" w:rsidRPr="00376501" w:rsidRDefault="00376501" w:rsidP="00376501">
      <w:pPr>
        <w:suppressAutoHyphens/>
        <w:jc w:val="both"/>
        <w:rPr>
          <w:rFonts w:ascii="Times New Roman" w:eastAsia="Times New Roman" w:hAnsi="Times New Roman"/>
          <w:b/>
          <w:kern w:val="0"/>
          <w:lang w:eastAsia="cs-CZ"/>
        </w:rPr>
      </w:pPr>
      <w:r w:rsidRPr="00376501">
        <w:rPr>
          <w:rFonts w:ascii="Times New Roman" w:hAnsi="Times New Roman"/>
          <w:kern w:val="0"/>
          <w:sz w:val="20"/>
          <w:szCs w:val="20"/>
        </w:rPr>
        <w:t xml:space="preserve">foto © </w:t>
      </w:r>
      <w:r>
        <w:rPr>
          <w:rFonts w:ascii="Times New Roman" w:hAnsi="Times New Roman"/>
          <w:kern w:val="0"/>
          <w:sz w:val="20"/>
          <w:szCs w:val="20"/>
        </w:rPr>
        <w:t>Egon Trnka</w:t>
      </w:r>
    </w:p>
    <w:p w14:paraId="0A25D786" w14:textId="77777777" w:rsidR="00376501" w:rsidRDefault="00376501" w:rsidP="00376501">
      <w:pPr>
        <w:suppressAutoHyphens/>
        <w:jc w:val="both"/>
        <w:rPr>
          <w:rFonts w:ascii="Times New Roman" w:hAnsi="Times New Roman"/>
          <w:b/>
          <w:bCs/>
          <w:kern w:val="0"/>
        </w:rPr>
      </w:pPr>
    </w:p>
    <w:p w14:paraId="68C9F07E" w14:textId="77777777" w:rsidR="00376501" w:rsidRPr="00376501" w:rsidRDefault="00376501" w:rsidP="00376501">
      <w:pPr>
        <w:suppressAutoHyphens/>
        <w:jc w:val="both"/>
        <w:rPr>
          <w:rFonts w:ascii="Times New Roman" w:hAnsi="Times New Roman"/>
          <w:b/>
          <w:bCs/>
          <w:kern w:val="0"/>
        </w:rPr>
      </w:pPr>
      <w:r w:rsidRPr="00376501">
        <w:rPr>
          <w:rFonts w:ascii="Times New Roman" w:hAnsi="Times New Roman"/>
          <w:b/>
          <w:bCs/>
          <w:kern w:val="0"/>
        </w:rPr>
        <w:t>EGON TRNKA</w:t>
      </w:r>
    </w:p>
    <w:p w14:paraId="261BF02F" w14:textId="77777777" w:rsidR="00376501" w:rsidRDefault="00376501" w:rsidP="00376501">
      <w:pPr>
        <w:suppressAutoHyphens/>
        <w:jc w:val="both"/>
        <w:rPr>
          <w:rFonts w:ascii="Times New Roman" w:hAnsi="Times New Roman"/>
          <w:kern w:val="0"/>
        </w:rPr>
      </w:pPr>
    </w:p>
    <w:p w14:paraId="18DA0FD2" w14:textId="77777777" w:rsidR="00430414" w:rsidRPr="00430414" w:rsidRDefault="00430414" w:rsidP="00430414">
      <w:pPr>
        <w:suppressAutoHyphens/>
        <w:jc w:val="both"/>
        <w:rPr>
          <w:rFonts w:ascii="Times New Roman" w:hAnsi="Times New Roman"/>
          <w:kern w:val="0"/>
        </w:rPr>
      </w:pPr>
      <w:r w:rsidRPr="00430414">
        <w:rPr>
          <w:rFonts w:ascii="Times New Roman" w:hAnsi="Times New Roman"/>
          <w:kern w:val="0"/>
        </w:rPr>
        <w:t>Egon Trnka (*1963) se narodil a žije v Praze. Ačkoli vystudoval historii na Karlově univerzitě, profesně u oboru nezůstal. V minulosti se živil jako úředník, novinář nebo sezonní pracovník. V současnosti pracuje v mezinárodním korporátu a lásku k dějinám zužitkovává v literární tvorbě.</w:t>
      </w:r>
    </w:p>
    <w:p w14:paraId="009DAF7A" w14:textId="77777777" w:rsidR="00430414" w:rsidRPr="00430414" w:rsidRDefault="00430414" w:rsidP="00430414">
      <w:pPr>
        <w:suppressAutoHyphens/>
        <w:jc w:val="both"/>
        <w:rPr>
          <w:rFonts w:ascii="Times New Roman" w:hAnsi="Times New Roman"/>
          <w:kern w:val="0"/>
        </w:rPr>
      </w:pPr>
    </w:p>
    <w:p w14:paraId="3C619A09" w14:textId="77777777" w:rsidR="00430414" w:rsidRPr="00430414" w:rsidRDefault="00430414" w:rsidP="00430414">
      <w:pPr>
        <w:suppressAutoHyphens/>
        <w:jc w:val="both"/>
        <w:rPr>
          <w:rFonts w:ascii="Times New Roman" w:hAnsi="Times New Roman"/>
          <w:kern w:val="0"/>
        </w:rPr>
      </w:pPr>
      <w:r w:rsidRPr="00430414">
        <w:rPr>
          <w:rFonts w:ascii="Times New Roman" w:hAnsi="Times New Roman"/>
          <w:kern w:val="0"/>
        </w:rPr>
        <w:t xml:space="preserve">Té se začal věnovat již za minulého režimu, jeho první pokusy však neprošly sítem dobové cenzury, a tak skončily v šuplíku. Přestože si pak na psaní dlouho nenacházel čas, snu o tom, že se stane spisovatelem, se nikdy zcela nevzdal. Nakonec si ho splnil prostřednictvím série detektivních románů </w:t>
      </w:r>
      <w:r w:rsidRPr="00430414">
        <w:rPr>
          <w:rFonts w:ascii="Times New Roman" w:hAnsi="Times New Roman"/>
          <w:i/>
          <w:iCs/>
          <w:kern w:val="0"/>
        </w:rPr>
        <w:t>Místo činu</w:t>
      </w:r>
      <w:r w:rsidRPr="00430414">
        <w:rPr>
          <w:rFonts w:ascii="Times New Roman" w:hAnsi="Times New Roman"/>
          <w:kern w:val="0"/>
        </w:rPr>
        <w:t>.</w:t>
      </w:r>
    </w:p>
    <w:p w14:paraId="075F2663" w14:textId="77777777" w:rsidR="00430414" w:rsidRPr="00430414" w:rsidRDefault="00430414" w:rsidP="00430414">
      <w:pPr>
        <w:suppressAutoHyphens/>
        <w:jc w:val="both"/>
        <w:rPr>
          <w:rFonts w:ascii="Times New Roman" w:hAnsi="Times New Roman"/>
          <w:kern w:val="0"/>
        </w:rPr>
      </w:pPr>
    </w:p>
    <w:p w14:paraId="68505E1B" w14:textId="77777777" w:rsidR="001F78B2" w:rsidRPr="00376501" w:rsidRDefault="00430414" w:rsidP="00430414">
      <w:pPr>
        <w:suppressAutoHyphens/>
        <w:jc w:val="both"/>
        <w:rPr>
          <w:rFonts w:ascii="Times New Roman" w:hAnsi="Times New Roman"/>
          <w:kern w:val="0"/>
        </w:rPr>
      </w:pPr>
      <w:r w:rsidRPr="00430414">
        <w:rPr>
          <w:rFonts w:ascii="Times New Roman" w:hAnsi="Times New Roman"/>
          <w:kern w:val="0"/>
        </w:rPr>
        <w:t>Egon Trnka bydlí v malém bytě v pražských Holešovicích, kde mu společnost dělají vlezlí holubi a kocour příliš líný na to, aby je plašil.</w:t>
      </w:r>
    </w:p>
    <w:sectPr w:rsidR="001F78B2" w:rsidRPr="00376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B2"/>
    <w:rsid w:val="001F78B2"/>
    <w:rsid w:val="00321F71"/>
    <w:rsid w:val="00376501"/>
    <w:rsid w:val="00430414"/>
    <w:rsid w:val="00441F32"/>
    <w:rsid w:val="00583803"/>
    <w:rsid w:val="00660EDB"/>
    <w:rsid w:val="00795A1B"/>
    <w:rsid w:val="00860393"/>
    <w:rsid w:val="009A0B20"/>
    <w:rsid w:val="00C64144"/>
    <w:rsid w:val="00CA01DB"/>
    <w:rsid w:val="00D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AC889"/>
  <w15:chartTrackingRefBased/>
  <w15:docId w15:val="{3C43ECAE-0EBB-416D-A00C-080114CA8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kern w:val="2"/>
      <w:sz w:val="24"/>
      <w:szCs w:val="24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Tomáš Němec</cp:lastModifiedBy>
  <cp:revision>2</cp:revision>
  <dcterms:created xsi:type="dcterms:W3CDTF">2026-01-23T08:44:00Z</dcterms:created>
  <dcterms:modified xsi:type="dcterms:W3CDTF">2026-01-23T08:44:00Z</dcterms:modified>
</cp:coreProperties>
</file>