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24292" w14:textId="24095569" w:rsidR="044B5E65" w:rsidRDefault="044B5E65" w:rsidP="00F22319">
      <w:pPr>
        <w:spacing w:after="0" w:line="240" w:lineRule="auto"/>
        <w:jc w:val="both"/>
      </w:pPr>
      <w:r w:rsidRPr="276701E2">
        <w:rPr>
          <w:rFonts w:ascii="Times New Roman" w:eastAsia="Times New Roman" w:hAnsi="Times New Roman" w:cs="Times New Roman"/>
          <w:b/>
          <w:bCs/>
          <w:color w:val="000000" w:themeColor="text1"/>
        </w:rPr>
        <w:t>TENHLE SEN BUDE VYKOUPENÝ KRVÍ NEVINNÝCH…</w:t>
      </w:r>
      <w:r w:rsidRPr="276701E2">
        <w:rPr>
          <w:rFonts w:ascii="Times New Roman" w:eastAsia="Times New Roman" w:hAnsi="Times New Roman" w:cs="Times New Roman"/>
          <w:color w:val="000000" w:themeColor="text1"/>
        </w:rPr>
        <w:t xml:space="preserve"> </w:t>
      </w:r>
    </w:p>
    <w:p w14:paraId="1E5FC084" w14:textId="770CD34C" w:rsidR="276701E2" w:rsidRDefault="276701E2" w:rsidP="00F223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14:paraId="620EF309" w14:textId="129DD389" w:rsidR="044B5E65" w:rsidRDefault="69E4810D" w:rsidP="00F22319">
      <w:pPr>
        <w:spacing w:after="0" w:line="240" w:lineRule="auto"/>
        <w:jc w:val="both"/>
      </w:pPr>
      <w:r w:rsidRPr="0BB40142">
        <w:rPr>
          <w:rFonts w:ascii="Times New Roman" w:eastAsia="Times New Roman" w:hAnsi="Times New Roman" w:cs="Times New Roman"/>
          <w:i/>
          <w:iCs/>
          <w:color w:val="000000" w:themeColor="text1"/>
        </w:rPr>
        <w:t xml:space="preserve">Mezi doutnajícími ruinami padlého impéria sílí šepot dávných mýtů o Krůpěji, poslední kapce krve padlého stvořitele, která slibuje neomezenou moc i poslední naději a která </w:t>
      </w:r>
      <w:r w:rsidR="4F4432B4" w:rsidRPr="0BB40142">
        <w:rPr>
          <w:rFonts w:ascii="Times New Roman" w:eastAsia="Times New Roman" w:hAnsi="Times New Roman" w:cs="Times New Roman"/>
          <w:i/>
          <w:iCs/>
          <w:color w:val="000000" w:themeColor="text1"/>
        </w:rPr>
        <w:t xml:space="preserve">je ukryta </w:t>
      </w:r>
      <w:r w:rsidRPr="0BB40142">
        <w:rPr>
          <w:rFonts w:ascii="Times New Roman" w:eastAsia="Times New Roman" w:hAnsi="Times New Roman" w:cs="Times New Roman"/>
          <w:i/>
          <w:iCs/>
          <w:color w:val="000000" w:themeColor="text1"/>
        </w:rPr>
        <w:t>v bronzové věži ve vzdálené zemi za bezmezným Okeónem.</w:t>
      </w:r>
    </w:p>
    <w:p w14:paraId="31321CFF" w14:textId="61D71649" w:rsidR="276701E2" w:rsidRDefault="276701E2" w:rsidP="00F2231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</w:rPr>
      </w:pPr>
    </w:p>
    <w:p w14:paraId="36E952C6" w14:textId="31198A70" w:rsidR="044B5E65" w:rsidRDefault="69E4810D" w:rsidP="00F22319">
      <w:pPr>
        <w:spacing w:after="0" w:line="240" w:lineRule="auto"/>
        <w:jc w:val="both"/>
      </w:pPr>
      <w:r w:rsidRPr="0BB40142">
        <w:rPr>
          <w:rFonts w:ascii="Times New Roman" w:eastAsia="Times New Roman" w:hAnsi="Times New Roman" w:cs="Times New Roman"/>
          <w:color w:val="000000" w:themeColor="text1"/>
        </w:rPr>
        <w:t xml:space="preserve">Redd, prospěchářský tulák a zlodějíček, má </w:t>
      </w:r>
      <w:r w:rsidR="7E933B16" w:rsidRPr="0BB40142">
        <w:rPr>
          <w:rFonts w:ascii="Times New Roman" w:eastAsia="Times New Roman" w:hAnsi="Times New Roman" w:cs="Times New Roman"/>
          <w:color w:val="000000" w:themeColor="text1"/>
        </w:rPr>
        <w:t xml:space="preserve">pouze </w:t>
      </w:r>
      <w:r w:rsidRPr="0BB40142">
        <w:rPr>
          <w:rFonts w:ascii="Times New Roman" w:eastAsia="Times New Roman" w:hAnsi="Times New Roman" w:cs="Times New Roman"/>
          <w:color w:val="000000" w:themeColor="text1"/>
        </w:rPr>
        <w:t xml:space="preserve">plášť, omšelý meč a spoustu vzpomínek na časy, které dávno minuly. V srdci si nese posedlost Krůpějí, kvůli které se hodlá vypravit za okraj Světa. </w:t>
      </w:r>
      <w:r w:rsidR="367B3A14" w:rsidRPr="0BB40142">
        <w:rPr>
          <w:rFonts w:ascii="Times New Roman" w:eastAsia="Times New Roman" w:hAnsi="Times New Roman" w:cs="Times New Roman"/>
          <w:color w:val="000000" w:themeColor="text1"/>
        </w:rPr>
        <w:t>Je ochoten</w:t>
      </w:r>
      <w:r w:rsidRPr="0BB40142">
        <w:rPr>
          <w:rFonts w:ascii="Times New Roman" w:eastAsia="Times New Roman" w:hAnsi="Times New Roman" w:cs="Times New Roman"/>
          <w:color w:val="000000" w:themeColor="text1"/>
        </w:rPr>
        <w:t xml:space="preserve"> obětovat cokoliv, aby </w:t>
      </w:r>
      <w:r w:rsidR="478F03E2" w:rsidRPr="0BB40142">
        <w:rPr>
          <w:rFonts w:ascii="Times New Roman" w:eastAsia="Times New Roman" w:hAnsi="Times New Roman" w:cs="Times New Roman"/>
          <w:color w:val="000000" w:themeColor="text1"/>
        </w:rPr>
        <w:t>ji získal</w:t>
      </w:r>
      <w:r w:rsidRPr="0BB40142">
        <w:rPr>
          <w:rFonts w:ascii="Times New Roman" w:eastAsia="Times New Roman" w:hAnsi="Times New Roman" w:cs="Times New Roman"/>
          <w:color w:val="000000" w:themeColor="text1"/>
        </w:rPr>
        <w:t>… včetně vlastní duše.</w:t>
      </w:r>
    </w:p>
    <w:p w14:paraId="2D9C4E2C" w14:textId="70E4D4C8" w:rsidR="276701E2" w:rsidRDefault="276701E2" w:rsidP="00F223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14:paraId="0814C646" w14:textId="13BCEC48" w:rsidR="044B5E65" w:rsidRDefault="69E4810D" w:rsidP="00F223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BB40142">
        <w:rPr>
          <w:rFonts w:ascii="Times New Roman" w:eastAsia="Times New Roman" w:hAnsi="Times New Roman" w:cs="Times New Roman"/>
          <w:color w:val="000000" w:themeColor="text1"/>
        </w:rPr>
        <w:t xml:space="preserve">Není však jediný, kdo po </w:t>
      </w:r>
      <w:r w:rsidR="461A106C" w:rsidRPr="0BB40142">
        <w:rPr>
          <w:rFonts w:ascii="Times New Roman" w:eastAsia="Times New Roman" w:hAnsi="Times New Roman" w:cs="Times New Roman"/>
          <w:color w:val="000000" w:themeColor="text1"/>
        </w:rPr>
        <w:t>zázračné krv</w:t>
      </w:r>
      <w:r w:rsidRPr="0BB40142">
        <w:rPr>
          <w:rFonts w:ascii="Times New Roman" w:eastAsia="Times New Roman" w:hAnsi="Times New Roman" w:cs="Times New Roman"/>
          <w:color w:val="000000" w:themeColor="text1"/>
        </w:rPr>
        <w:t xml:space="preserve">i touží. V patách je mu jako stín tajuplný Maršál velící flotile zaokeónských fregat. A tyhle dva pojí </w:t>
      </w:r>
      <w:r w:rsidR="165BE6B3" w:rsidRPr="0BB40142">
        <w:rPr>
          <w:rFonts w:ascii="Times New Roman" w:eastAsia="Times New Roman" w:hAnsi="Times New Roman" w:cs="Times New Roman"/>
          <w:color w:val="000000" w:themeColor="text1"/>
        </w:rPr>
        <w:t xml:space="preserve">mnohem </w:t>
      </w:r>
      <w:r w:rsidRPr="0BB40142">
        <w:rPr>
          <w:rFonts w:ascii="Times New Roman" w:eastAsia="Times New Roman" w:hAnsi="Times New Roman" w:cs="Times New Roman"/>
          <w:color w:val="000000" w:themeColor="text1"/>
        </w:rPr>
        <w:t>víc než stejný cíl…</w:t>
      </w:r>
    </w:p>
    <w:p w14:paraId="3F8458D4" w14:textId="4D4EA748" w:rsidR="276701E2" w:rsidRDefault="276701E2" w:rsidP="00F223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14:paraId="6B9B0939" w14:textId="215AEE68" w:rsidR="044B5E65" w:rsidRDefault="69E4810D" w:rsidP="00F22319">
      <w:pPr>
        <w:spacing w:after="0" w:line="240" w:lineRule="auto"/>
        <w:jc w:val="both"/>
      </w:pPr>
      <w:r w:rsidRPr="0BB40142">
        <w:rPr>
          <w:rFonts w:ascii="Times New Roman" w:eastAsia="Times New Roman" w:hAnsi="Times New Roman" w:cs="Times New Roman"/>
          <w:color w:val="000000" w:themeColor="text1"/>
        </w:rPr>
        <w:t>Ve Světě sílí frakce toužící využít Krůpěj k</w:t>
      </w:r>
      <w:r w:rsidR="168F092C" w:rsidRPr="0BB40142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BB40142">
        <w:rPr>
          <w:rFonts w:ascii="Times New Roman" w:eastAsia="Times New Roman" w:hAnsi="Times New Roman" w:cs="Times New Roman"/>
          <w:color w:val="000000" w:themeColor="text1"/>
        </w:rPr>
        <w:t xml:space="preserve">nastolení </w:t>
      </w:r>
      <w:r w:rsidR="04259823" w:rsidRPr="0BB40142">
        <w:rPr>
          <w:rFonts w:ascii="Times New Roman" w:eastAsia="Times New Roman" w:hAnsi="Times New Roman" w:cs="Times New Roman"/>
          <w:color w:val="000000" w:themeColor="text1"/>
        </w:rPr>
        <w:t>nové vlády</w:t>
      </w:r>
      <w:r w:rsidRPr="0BB40142">
        <w:rPr>
          <w:rFonts w:ascii="Times New Roman" w:eastAsia="Times New Roman" w:hAnsi="Times New Roman" w:cs="Times New Roman"/>
          <w:color w:val="000000" w:themeColor="text1"/>
        </w:rPr>
        <w:t>. Rozmáhají se staré hereze a ze stínů vylézají osudem prokletí Zářní… Jisté je jen jedno. Blíží se bouře apokalyptických rozměrů – a Redd zatím netuší, že bude stát přímo v jejím oku.</w:t>
      </w:r>
    </w:p>
    <w:p w14:paraId="521B658A" w14:textId="5A1B2D8F" w:rsidR="044B5E65" w:rsidRDefault="044B5E65" w:rsidP="00F22319">
      <w:pPr>
        <w:spacing w:after="0" w:line="240" w:lineRule="auto"/>
        <w:jc w:val="both"/>
      </w:pPr>
      <w:r w:rsidRPr="276701E2">
        <w:rPr>
          <w:rFonts w:ascii="Times New Roman" w:eastAsia="Times New Roman" w:hAnsi="Times New Roman" w:cs="Times New Roman"/>
          <w:color w:val="000000" w:themeColor="text1"/>
        </w:rPr>
        <w:t xml:space="preserve">___ </w:t>
      </w:r>
    </w:p>
    <w:p w14:paraId="2FB1693F" w14:textId="461A2530" w:rsidR="044B5E65" w:rsidRDefault="044B5E65" w:rsidP="00F22319">
      <w:pPr>
        <w:spacing w:after="0" w:line="240" w:lineRule="auto"/>
        <w:jc w:val="both"/>
      </w:pPr>
      <w:r w:rsidRPr="276701E2">
        <w:rPr>
          <w:rFonts w:ascii="Times New Roman" w:eastAsia="Times New Roman" w:hAnsi="Times New Roman" w:cs="Times New Roman"/>
          <w:color w:val="000000" w:themeColor="text1"/>
        </w:rPr>
        <w:t xml:space="preserve"> </w:t>
      </w:r>
    </w:p>
    <w:p w14:paraId="010421EF" w14:textId="13C82EC1" w:rsidR="276701E2" w:rsidRPr="00F22319" w:rsidRDefault="044B5E65" w:rsidP="00F223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276701E2">
        <w:rPr>
          <w:rFonts w:ascii="Times New Roman" w:eastAsia="Times New Roman" w:hAnsi="Times New Roman" w:cs="Times New Roman"/>
          <w:b/>
          <w:bCs/>
          <w:color w:val="000000" w:themeColor="text1"/>
        </w:rPr>
        <w:t>Monumentální dobrodružná odysea</w:t>
      </w:r>
      <w:r w:rsidRPr="276701E2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</w:rPr>
        <w:t xml:space="preserve"> Bronzová věž </w:t>
      </w:r>
      <w:r w:rsidRPr="276701E2">
        <w:rPr>
          <w:rFonts w:ascii="Times New Roman" w:eastAsia="Times New Roman" w:hAnsi="Times New Roman" w:cs="Times New Roman"/>
          <w:b/>
          <w:bCs/>
          <w:color w:val="000000" w:themeColor="text1"/>
        </w:rPr>
        <w:t>je nápaditá, moderní a drsná kniha, směle překračující žánrové hranice tradiční grimdark fantasy.</w:t>
      </w:r>
    </w:p>
    <w:sectPr w:rsidR="276701E2" w:rsidRPr="00F223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7CB6897"/>
    <w:rsid w:val="0002CD43"/>
    <w:rsid w:val="00046334"/>
    <w:rsid w:val="000513D8"/>
    <w:rsid w:val="0024691E"/>
    <w:rsid w:val="00631B42"/>
    <w:rsid w:val="007C1B2D"/>
    <w:rsid w:val="008768B3"/>
    <w:rsid w:val="00994907"/>
    <w:rsid w:val="009E4BCA"/>
    <w:rsid w:val="009F5FF2"/>
    <w:rsid w:val="009F6BE8"/>
    <w:rsid w:val="00A36A72"/>
    <w:rsid w:val="00BA1474"/>
    <w:rsid w:val="00E03C2B"/>
    <w:rsid w:val="00EC1042"/>
    <w:rsid w:val="00F22319"/>
    <w:rsid w:val="04259823"/>
    <w:rsid w:val="044B5E65"/>
    <w:rsid w:val="0BB40142"/>
    <w:rsid w:val="0F2FFC83"/>
    <w:rsid w:val="165BE6B3"/>
    <w:rsid w:val="168F092C"/>
    <w:rsid w:val="1C3570AF"/>
    <w:rsid w:val="1DA7838B"/>
    <w:rsid w:val="276701E2"/>
    <w:rsid w:val="2BBBFE78"/>
    <w:rsid w:val="2DBAD827"/>
    <w:rsid w:val="2F64E652"/>
    <w:rsid w:val="2F9E62E4"/>
    <w:rsid w:val="330403F2"/>
    <w:rsid w:val="367B3A14"/>
    <w:rsid w:val="37CB6897"/>
    <w:rsid w:val="3A89843F"/>
    <w:rsid w:val="3CE4AC20"/>
    <w:rsid w:val="40AD4871"/>
    <w:rsid w:val="40B43782"/>
    <w:rsid w:val="459DB222"/>
    <w:rsid w:val="461A106C"/>
    <w:rsid w:val="478F03E2"/>
    <w:rsid w:val="4F4432B4"/>
    <w:rsid w:val="56DFCDED"/>
    <w:rsid w:val="5F6CFCBD"/>
    <w:rsid w:val="5FD00404"/>
    <w:rsid w:val="69E4810D"/>
    <w:rsid w:val="6A63963A"/>
    <w:rsid w:val="6CBD29B8"/>
    <w:rsid w:val="6F03380E"/>
    <w:rsid w:val="70E6E9D8"/>
    <w:rsid w:val="7653E075"/>
    <w:rsid w:val="7E933B16"/>
    <w:rsid w:val="7EE15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4CFA7"/>
  <w15:chartTrackingRefBased/>
  <w15:docId w15:val="{96E6444D-EA91-4CED-8FDF-977C45903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 Elznicová</dc:creator>
  <cp:keywords/>
  <dc:description/>
  <cp:lastModifiedBy>Tomáš Němec</cp:lastModifiedBy>
  <cp:revision>14</cp:revision>
  <dcterms:created xsi:type="dcterms:W3CDTF">2025-12-17T09:39:00Z</dcterms:created>
  <dcterms:modified xsi:type="dcterms:W3CDTF">2026-04-09T05:25:00Z</dcterms:modified>
</cp:coreProperties>
</file>