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1C81B267" w:rsidR="00187377" w:rsidRPr="00424A56" w:rsidRDefault="000B6322" w:rsidP="00C119A3">
      <w:pPr>
        <w:pStyle w:val="Heading1"/>
        <w:spacing w:after="144"/>
      </w:pPr>
      <w:r w:rsidRPr="000B6322">
        <w:t>Okovy povinnosti. Vábení krve. Čest a moc.</w:t>
      </w:r>
    </w:p>
    <w:p w14:paraId="083C0AF7" w14:textId="5F88579A" w:rsidR="00187377" w:rsidRPr="006751A2" w:rsidRDefault="00473914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Pokračování n</w:t>
      </w:r>
      <w:r w:rsidR="00C50184" w:rsidRPr="00C50184">
        <w:rPr>
          <w:rFonts w:ascii="Roboto" w:hAnsi="Roboto"/>
          <w:b/>
          <w:bCs/>
        </w:rPr>
        <w:t xml:space="preserve">ejočekávanější romantasy roku je tady! Callie Hart </w:t>
      </w:r>
      <w:r>
        <w:rPr>
          <w:rFonts w:ascii="Roboto" w:hAnsi="Roboto"/>
          <w:b/>
          <w:bCs/>
        </w:rPr>
        <w:t xml:space="preserve">dál </w:t>
      </w:r>
      <w:r w:rsidR="00F06595">
        <w:rPr>
          <w:rFonts w:ascii="Roboto" w:hAnsi="Roboto"/>
          <w:b/>
          <w:bCs/>
        </w:rPr>
        <w:t>splétá</w:t>
      </w:r>
      <w:r>
        <w:rPr>
          <w:rFonts w:ascii="Roboto" w:hAnsi="Roboto"/>
          <w:b/>
          <w:bCs/>
        </w:rPr>
        <w:t xml:space="preserve"> osudy </w:t>
      </w:r>
      <w:r w:rsidRPr="00473914">
        <w:rPr>
          <w:rFonts w:ascii="Roboto" w:hAnsi="Roboto"/>
          <w:b/>
          <w:bCs/>
        </w:rPr>
        <w:t>Saeris a Fisher</w:t>
      </w:r>
      <w:r>
        <w:rPr>
          <w:rFonts w:ascii="Roboto" w:hAnsi="Roboto"/>
          <w:b/>
          <w:bCs/>
        </w:rPr>
        <w:t xml:space="preserve">a, kteří </w:t>
      </w:r>
      <w:r w:rsidRPr="00473914">
        <w:rPr>
          <w:rFonts w:ascii="Roboto" w:hAnsi="Roboto"/>
          <w:b/>
          <w:bCs/>
        </w:rPr>
        <w:t>budou muset společně projít ohněm</w:t>
      </w:r>
      <w:r>
        <w:rPr>
          <w:rFonts w:ascii="Roboto" w:hAnsi="Roboto"/>
          <w:b/>
          <w:bCs/>
        </w:rPr>
        <w:t>, aby zachránili</w:t>
      </w:r>
      <w:r w:rsidR="0098600B">
        <w:rPr>
          <w:rFonts w:ascii="Roboto" w:hAnsi="Roboto"/>
          <w:b/>
          <w:bCs/>
        </w:rPr>
        <w:t>,</w:t>
      </w:r>
      <w:r>
        <w:rPr>
          <w:rFonts w:ascii="Roboto" w:hAnsi="Roboto"/>
          <w:b/>
          <w:bCs/>
        </w:rPr>
        <w:t xml:space="preserve"> co je jim nejdražší…</w:t>
      </w:r>
      <w:r w:rsidR="00C50184" w:rsidRPr="00C50184">
        <w:rPr>
          <w:rFonts w:ascii="Roboto" w:hAnsi="Roboto"/>
          <w:b/>
          <w:bCs/>
        </w:rPr>
        <w:t xml:space="preserve"> </w:t>
      </w:r>
      <w:r w:rsidRPr="00473914">
        <w:rPr>
          <w:rFonts w:ascii="Roboto" w:hAnsi="Roboto"/>
          <w:b/>
          <w:bCs/>
          <w:i/>
          <w:iCs/>
        </w:rPr>
        <w:t>Zlatá krev</w:t>
      </w:r>
      <w:r w:rsidR="00C50184" w:rsidRPr="00C50184">
        <w:rPr>
          <w:rFonts w:ascii="Roboto" w:hAnsi="Roboto"/>
          <w:b/>
          <w:bCs/>
        </w:rPr>
        <w:t xml:space="preserve"> je </w:t>
      </w:r>
      <w:r>
        <w:rPr>
          <w:rFonts w:ascii="Roboto" w:hAnsi="Roboto"/>
          <w:b/>
          <w:bCs/>
        </w:rPr>
        <w:t>přímé pokračování bestselleru</w:t>
      </w:r>
      <w:r w:rsidR="00C50184" w:rsidRPr="00C50184">
        <w:rPr>
          <w:rFonts w:ascii="Roboto" w:hAnsi="Roboto"/>
          <w:b/>
          <w:bCs/>
        </w:rPr>
        <w:t xml:space="preserve"> </w:t>
      </w:r>
      <w:r w:rsidRPr="00473914">
        <w:rPr>
          <w:rFonts w:ascii="Roboto" w:hAnsi="Roboto"/>
          <w:b/>
          <w:bCs/>
          <w:i/>
          <w:iCs/>
        </w:rPr>
        <w:t>Živé stříbro</w:t>
      </w:r>
      <w:r>
        <w:rPr>
          <w:rFonts w:ascii="Roboto" w:hAnsi="Roboto"/>
          <w:b/>
          <w:bCs/>
        </w:rPr>
        <w:t xml:space="preserve">, strhující romantasy </w:t>
      </w:r>
      <w:r w:rsidR="00C50184" w:rsidRPr="00C50184">
        <w:rPr>
          <w:rFonts w:ascii="Roboto" w:hAnsi="Roboto"/>
          <w:b/>
          <w:bCs/>
        </w:rPr>
        <w:t>ve stylu „enemies-to-lovers“. Pro všechny milovníky příběhů Sarah J. Maas a Rebeccy Yarros</w:t>
      </w:r>
      <w:r w:rsidR="002E2C33" w:rsidRPr="002E2C33">
        <w:rPr>
          <w:rFonts w:ascii="Roboto" w:hAnsi="Roboto"/>
          <w:b/>
          <w:bCs/>
        </w:rPr>
        <w:t>.</w:t>
      </w:r>
    </w:p>
    <w:p w14:paraId="0C0D01F7" w14:textId="1F389CBA" w:rsidR="00C14480" w:rsidRPr="00C14480" w:rsidRDefault="00473914" w:rsidP="00B87F4A">
      <w:pPr>
        <w:tabs>
          <w:tab w:val="left" w:pos="567"/>
        </w:tabs>
        <w:spacing w:afterLines="60" w:after="144" w:line="276" w:lineRule="auto"/>
        <w:rPr>
          <w:rFonts w:ascii="Roboto" w:hAnsi="Roboto"/>
        </w:rPr>
      </w:pPr>
      <w:r w:rsidRPr="00473914">
        <w:rPr>
          <w:rFonts w:ascii="Roboto" w:hAnsi="Roboto"/>
        </w:rPr>
        <w:t>Saeris</w:t>
      </w:r>
      <w:r w:rsidR="008271CE">
        <w:rPr>
          <w:rFonts w:ascii="Roboto" w:hAnsi="Roboto"/>
        </w:rPr>
        <w:t xml:space="preserve"> </w:t>
      </w:r>
      <w:r w:rsidR="00364129">
        <w:rPr>
          <w:rFonts w:ascii="Roboto" w:hAnsi="Roboto"/>
        </w:rPr>
        <w:t>se</w:t>
      </w:r>
      <w:r w:rsidR="004F18C7">
        <w:rPr>
          <w:rFonts w:ascii="Roboto" w:hAnsi="Roboto"/>
        </w:rPr>
        <w:t xml:space="preserve"> </w:t>
      </w:r>
      <w:r w:rsidR="005C168E">
        <w:rPr>
          <w:rFonts w:ascii="Roboto" w:hAnsi="Roboto"/>
        </w:rPr>
        <w:t xml:space="preserve">ujímá vlády nad Krvavým dvorem, ovšem nečekaná proměna v upíra jí brání vrátit se do </w:t>
      </w:r>
      <w:r w:rsidR="004F18C7">
        <w:rPr>
          <w:rFonts w:ascii="Roboto" w:hAnsi="Roboto"/>
        </w:rPr>
        <w:t xml:space="preserve">slunci </w:t>
      </w:r>
      <w:r w:rsidR="002C47E4">
        <w:rPr>
          <w:rFonts w:ascii="Roboto" w:hAnsi="Roboto"/>
        </w:rPr>
        <w:t xml:space="preserve">spalovaného </w:t>
      </w:r>
      <w:r w:rsidR="005C168E" w:rsidRPr="000B6322">
        <w:rPr>
          <w:rFonts w:ascii="Roboto" w:hAnsi="Roboto"/>
        </w:rPr>
        <w:t>Zilvarenu</w:t>
      </w:r>
      <w:r w:rsidR="005C168E">
        <w:rPr>
          <w:rFonts w:ascii="Roboto" w:hAnsi="Roboto"/>
        </w:rPr>
        <w:t xml:space="preserve"> a zachránit bratra. Této mise se proto ujímá </w:t>
      </w:r>
      <w:r w:rsidR="005C168E" w:rsidRPr="005C168E">
        <w:rPr>
          <w:rFonts w:ascii="Roboto" w:hAnsi="Roboto"/>
        </w:rPr>
        <w:t xml:space="preserve">Kingfisher </w:t>
      </w:r>
      <w:r w:rsidR="005C168E">
        <w:rPr>
          <w:rFonts w:ascii="Roboto" w:hAnsi="Roboto"/>
        </w:rPr>
        <w:t>s </w:t>
      </w:r>
      <w:r w:rsidR="005C168E" w:rsidRPr="005C168E">
        <w:rPr>
          <w:rFonts w:ascii="Roboto" w:hAnsi="Roboto"/>
        </w:rPr>
        <w:t>Carrionem</w:t>
      </w:r>
      <w:r w:rsidR="005C168E">
        <w:rPr>
          <w:rFonts w:ascii="Roboto" w:hAnsi="Roboto"/>
        </w:rPr>
        <w:t>, třebaže jeden nesnese druhého a ten druhý</w:t>
      </w:r>
      <w:r w:rsidR="007114C3">
        <w:rPr>
          <w:rFonts w:ascii="Roboto" w:hAnsi="Roboto"/>
        </w:rPr>
        <w:t xml:space="preserve"> tomu prvnímu asi vymluví d</w:t>
      </w:r>
      <w:r w:rsidR="001B772C">
        <w:rPr>
          <w:rFonts w:ascii="Roboto" w:hAnsi="Roboto"/>
        </w:rPr>
        <w:t>íru do hlavy.</w:t>
      </w:r>
      <w:r w:rsidR="005C168E">
        <w:rPr>
          <w:rFonts w:ascii="Roboto" w:hAnsi="Roboto"/>
        </w:rPr>
        <w:t xml:space="preserve"> </w:t>
      </w:r>
      <w:r w:rsidR="00364129">
        <w:rPr>
          <w:rFonts w:ascii="Roboto" w:hAnsi="Roboto"/>
        </w:rPr>
        <w:t xml:space="preserve">Na </w:t>
      </w:r>
      <w:r w:rsidR="005C168E" w:rsidRPr="005C168E">
        <w:rPr>
          <w:rFonts w:ascii="Roboto" w:hAnsi="Roboto"/>
        </w:rPr>
        <w:t xml:space="preserve">Yvelii se </w:t>
      </w:r>
      <w:r w:rsidR="004F18C7">
        <w:rPr>
          <w:rFonts w:ascii="Roboto" w:hAnsi="Roboto"/>
        </w:rPr>
        <w:t xml:space="preserve">zatím </w:t>
      </w:r>
      <w:r w:rsidR="005C168E" w:rsidRPr="005C168E">
        <w:rPr>
          <w:rFonts w:ascii="Roboto" w:hAnsi="Roboto"/>
        </w:rPr>
        <w:t>snáší stín</w:t>
      </w:r>
      <w:r w:rsidR="001A4DB5">
        <w:rPr>
          <w:rFonts w:ascii="Roboto" w:hAnsi="Roboto"/>
        </w:rPr>
        <w:t xml:space="preserve"> hnilobné</w:t>
      </w:r>
      <w:r w:rsidR="004F18C7">
        <w:rPr>
          <w:rFonts w:ascii="Roboto" w:hAnsi="Roboto"/>
        </w:rPr>
        <w:t xml:space="preserve"> </w:t>
      </w:r>
      <w:r w:rsidR="001A4DB5">
        <w:rPr>
          <w:rFonts w:ascii="Roboto" w:hAnsi="Roboto"/>
        </w:rPr>
        <w:t>sněti</w:t>
      </w:r>
      <w:r w:rsidR="004F18C7">
        <w:rPr>
          <w:rFonts w:ascii="Roboto" w:hAnsi="Roboto"/>
        </w:rPr>
        <w:t xml:space="preserve"> </w:t>
      </w:r>
      <w:r w:rsidR="00E24DFE">
        <w:rPr>
          <w:rFonts w:ascii="Roboto" w:hAnsi="Roboto"/>
        </w:rPr>
        <w:t>šířící se</w:t>
      </w:r>
      <w:r w:rsidR="004F18C7">
        <w:rPr>
          <w:rFonts w:ascii="Roboto" w:hAnsi="Roboto"/>
        </w:rPr>
        <w:t xml:space="preserve"> celou </w:t>
      </w:r>
      <w:r w:rsidR="00781BAC">
        <w:rPr>
          <w:rFonts w:ascii="Roboto" w:hAnsi="Roboto"/>
        </w:rPr>
        <w:t>ledovou</w:t>
      </w:r>
      <w:r w:rsidR="004F18C7">
        <w:rPr>
          <w:rFonts w:ascii="Roboto" w:hAnsi="Roboto"/>
        </w:rPr>
        <w:t xml:space="preserve"> zemí</w:t>
      </w:r>
      <w:r w:rsidR="0098600B">
        <w:rPr>
          <w:rFonts w:ascii="Roboto" w:hAnsi="Roboto"/>
        </w:rPr>
        <w:t>.</w:t>
      </w:r>
    </w:p>
    <w:p w14:paraId="58F8E122" w14:textId="6D89CBE9" w:rsidR="00187377" w:rsidRPr="00424A56" w:rsidRDefault="0098600B" w:rsidP="00B87F4A">
      <w:pPr>
        <w:tabs>
          <w:tab w:val="left" w:pos="567"/>
        </w:tabs>
        <w:spacing w:afterLines="60" w:after="144" w:line="276" w:lineRule="auto"/>
        <w:rPr>
          <w:rFonts w:ascii="Roboto" w:hAnsi="Roboto"/>
        </w:rPr>
      </w:pPr>
      <w:r w:rsidRPr="0098600B">
        <w:rPr>
          <w:rFonts w:ascii="Roboto" w:hAnsi="Roboto"/>
        </w:rPr>
        <w:t xml:space="preserve">Saeris </w:t>
      </w:r>
      <w:r>
        <w:rPr>
          <w:rFonts w:ascii="Roboto" w:hAnsi="Roboto"/>
        </w:rPr>
        <w:t xml:space="preserve">a </w:t>
      </w:r>
      <w:r w:rsidR="005C168E" w:rsidRPr="005C168E">
        <w:rPr>
          <w:rFonts w:ascii="Roboto" w:hAnsi="Roboto"/>
        </w:rPr>
        <w:t xml:space="preserve">Kingfisher </w:t>
      </w:r>
      <w:r>
        <w:rPr>
          <w:rFonts w:ascii="Roboto" w:hAnsi="Roboto"/>
        </w:rPr>
        <w:t xml:space="preserve">se stali životními druhy a jak se zdá, osudy obou světů leží v jejich </w:t>
      </w:r>
      <w:r w:rsidR="00E24DFE">
        <w:rPr>
          <w:rFonts w:ascii="Roboto" w:hAnsi="Roboto"/>
        </w:rPr>
        <w:t>rukou</w:t>
      </w:r>
      <w:r>
        <w:rPr>
          <w:rFonts w:ascii="Roboto" w:hAnsi="Roboto"/>
        </w:rPr>
        <w:t xml:space="preserve">. Nikdo se jich však nezeptal, zda o </w:t>
      </w:r>
      <w:r w:rsidR="00E24DFE">
        <w:rPr>
          <w:rFonts w:ascii="Roboto" w:hAnsi="Roboto"/>
        </w:rPr>
        <w:t xml:space="preserve">takovou </w:t>
      </w:r>
      <w:r>
        <w:rPr>
          <w:rFonts w:ascii="Roboto" w:hAnsi="Roboto"/>
        </w:rPr>
        <w:t xml:space="preserve">odpovědnost </w:t>
      </w:r>
      <w:r w:rsidR="00364129">
        <w:rPr>
          <w:rFonts w:ascii="Roboto" w:hAnsi="Roboto"/>
        </w:rPr>
        <w:t>stojí</w:t>
      </w:r>
      <w:r>
        <w:rPr>
          <w:rFonts w:ascii="Roboto" w:hAnsi="Roboto"/>
        </w:rPr>
        <w:t xml:space="preserve">. Přesto jsou </w:t>
      </w:r>
      <w:r w:rsidR="00E24DFE">
        <w:rPr>
          <w:rFonts w:ascii="Roboto" w:hAnsi="Roboto"/>
        </w:rPr>
        <w:t>pro svůj lid a přátele ochotni obětovat cokoli</w:t>
      </w:r>
      <w:r>
        <w:rPr>
          <w:rFonts w:ascii="Roboto" w:hAnsi="Roboto"/>
        </w:rPr>
        <w:t xml:space="preserve">. </w:t>
      </w:r>
      <w:r w:rsidR="00E24DFE">
        <w:rPr>
          <w:rFonts w:ascii="Roboto" w:hAnsi="Roboto"/>
        </w:rPr>
        <w:t>I vlastní život</w:t>
      </w:r>
      <w:r>
        <w:rPr>
          <w:rFonts w:ascii="Roboto" w:hAnsi="Roboto"/>
        </w:rPr>
        <w:t>…</w:t>
      </w:r>
    </w:p>
    <w:p w14:paraId="0E730826" w14:textId="59E15BE4" w:rsidR="00187377" w:rsidRPr="0010025C" w:rsidRDefault="00C623FC" w:rsidP="00B87F4A">
      <w:pPr>
        <w:tabs>
          <w:tab w:val="left" w:pos="567"/>
        </w:tabs>
        <w:spacing w:afterLines="60" w:after="144" w:line="276" w:lineRule="auto"/>
        <w:rPr>
          <w:rFonts w:ascii="Roboto" w:hAnsi="Roboto"/>
        </w:rPr>
      </w:pPr>
      <w:r w:rsidRPr="00364129">
        <w:rPr>
          <w:rFonts w:ascii="Roboto" w:hAnsi="Roboto"/>
          <w:i/>
          <w:iCs/>
        </w:rPr>
        <w:t>Zlatá krev</w:t>
      </w:r>
      <w:r w:rsidR="00C50184" w:rsidRPr="00C50184">
        <w:rPr>
          <w:rFonts w:ascii="Roboto" w:hAnsi="Roboto"/>
        </w:rPr>
        <w:t xml:space="preserve"> vychází </w:t>
      </w:r>
      <w:r>
        <w:rPr>
          <w:rFonts w:ascii="Roboto" w:hAnsi="Roboto"/>
        </w:rPr>
        <w:t xml:space="preserve">opět </w:t>
      </w:r>
      <w:r w:rsidR="00C50184" w:rsidRPr="00C50184">
        <w:rPr>
          <w:rFonts w:ascii="Roboto" w:hAnsi="Roboto"/>
        </w:rPr>
        <w:t xml:space="preserve">ve třech verzích – v klasické edici s barevnou ořízkou, </w:t>
      </w:r>
      <w:r w:rsidR="00220692">
        <w:rPr>
          <w:rFonts w:ascii="Roboto" w:hAnsi="Roboto"/>
        </w:rPr>
        <w:t xml:space="preserve">ve </w:t>
      </w:r>
      <w:r w:rsidR="00C50184" w:rsidRPr="00C50184">
        <w:rPr>
          <w:rFonts w:ascii="Roboto" w:hAnsi="Roboto"/>
        </w:rPr>
        <w:t xml:space="preserve">speciální edici s tematickou ořízkou a bonusovou </w:t>
      </w:r>
      <w:r>
        <w:rPr>
          <w:rFonts w:ascii="Roboto" w:hAnsi="Roboto"/>
        </w:rPr>
        <w:t>povídkou</w:t>
      </w:r>
      <w:r w:rsidR="00C50184" w:rsidRPr="00C50184">
        <w:rPr>
          <w:rFonts w:ascii="Roboto" w:hAnsi="Roboto"/>
        </w:rPr>
        <w:t xml:space="preserve"> a </w:t>
      </w:r>
      <w:r w:rsidR="00220692">
        <w:rPr>
          <w:rFonts w:ascii="Roboto" w:hAnsi="Roboto"/>
        </w:rPr>
        <w:t xml:space="preserve">v </w:t>
      </w:r>
      <w:r w:rsidR="00C50184" w:rsidRPr="00C50184">
        <w:rPr>
          <w:rFonts w:ascii="Roboto" w:hAnsi="Roboto"/>
        </w:rPr>
        <w:t xml:space="preserve">de luxe edici (v nákladu 500 kusů), která se od předchozích dvou vydání liší oboustranným přebalem, metalickou ořízkou, bonusovou </w:t>
      </w:r>
      <w:r>
        <w:rPr>
          <w:rFonts w:ascii="Roboto" w:hAnsi="Roboto"/>
        </w:rPr>
        <w:t>povídkou</w:t>
      </w:r>
      <w:r w:rsidR="00C50184" w:rsidRPr="00C50184">
        <w:rPr>
          <w:rFonts w:ascii="Roboto" w:hAnsi="Roboto"/>
        </w:rPr>
        <w:t>, fan arty, samolepkami, záložkou a ručně vyráběnou sójovou svíčkou.</w:t>
      </w:r>
    </w:p>
    <w:p w14:paraId="3270D65F" w14:textId="76B2E204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18C46CCE" w:rsidR="00187377" w:rsidRPr="0010025C" w:rsidRDefault="008B3D2D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1691E038" wp14:editId="3E8D965D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741805" cy="2656205"/>
            <wp:effectExtent l="0" t="0" r="0" b="0"/>
            <wp:wrapSquare wrapText="bothSides"/>
            <wp:docPr id="1657795924" name="Obrázek 1">
              <a:extLst xmlns:a="http://schemas.openxmlformats.org/drawingml/2006/main">
                <a:ext uri="{FF2B5EF4-FFF2-40B4-BE49-F238E27FC236}">
                  <a16:creationId xmlns:a16="http://schemas.microsoft.com/office/drawing/2014/main" id="{93273CDA-3371-4410-8105-D0BC2EE2CD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795924" name="Obrázek 165779592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180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0B6322" w:rsidRPr="000B6322">
        <w:rPr>
          <w:rFonts w:ascii="Roboto" w:hAnsi="Roboto"/>
        </w:rPr>
        <w:t>Zlatá krev</w:t>
      </w:r>
      <w:r w:rsidR="00C50184" w:rsidRPr="00C50184">
        <w:rPr>
          <w:rFonts w:ascii="Roboto" w:hAnsi="Roboto"/>
        </w:rPr>
        <w:t xml:space="preserve"> (klasická edice – A) / (speciální edice – B) / (de</w:t>
      </w:r>
      <w:r w:rsidR="001A4DB5">
        <w:rPr>
          <w:rFonts w:ascii="Roboto" w:hAnsi="Roboto"/>
        </w:rPr>
        <w:t xml:space="preserve"> </w:t>
      </w:r>
      <w:r w:rsidR="00C50184" w:rsidRPr="00C50184">
        <w:rPr>
          <w:rFonts w:ascii="Roboto" w:hAnsi="Roboto"/>
        </w:rPr>
        <w:t>luxe edice – C)</w:t>
      </w:r>
    </w:p>
    <w:p w14:paraId="16229F82" w14:textId="01A717DA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C50184" w:rsidRPr="00C50184">
        <w:rPr>
          <w:rFonts w:ascii="Roboto" w:hAnsi="Roboto"/>
        </w:rPr>
        <w:t>Callie Hart</w:t>
      </w:r>
    </w:p>
    <w:p w14:paraId="41E4A29B" w14:textId="6FB76EE8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0B6322" w:rsidRPr="000B6322">
        <w:rPr>
          <w:rFonts w:ascii="Roboto" w:hAnsi="Roboto"/>
          <w:bCs/>
        </w:rPr>
        <w:t>Brimstone</w:t>
      </w:r>
    </w:p>
    <w:p w14:paraId="7B3EEED2" w14:textId="2EB838D4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C50184" w:rsidRPr="00C50184">
        <w:rPr>
          <w:rFonts w:ascii="Roboto" w:hAnsi="Roboto"/>
          <w:bCs/>
        </w:rPr>
        <w:t>Alžběta Lexová</w:t>
      </w:r>
    </w:p>
    <w:p w14:paraId="385CD850" w14:textId="4CFC1C4D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C50184" w:rsidRPr="00C50184">
        <w:rPr>
          <w:rFonts w:ascii="Roboto" w:hAnsi="Roboto"/>
        </w:rPr>
        <w:t>vázaná s barevnou ořízkou (A+B) / vázaná s přebalem a barevnou ořízkou (C), 1</w:t>
      </w:r>
      <w:r w:rsidR="00C50184">
        <w:rPr>
          <w:rFonts w:ascii="Roboto" w:hAnsi="Roboto"/>
        </w:rPr>
        <w:t>6</w:t>
      </w:r>
      <w:r w:rsidR="00C50184" w:rsidRPr="00C50184">
        <w:rPr>
          <w:rFonts w:ascii="Roboto" w:hAnsi="Roboto"/>
        </w:rPr>
        <w:t>0 x 2</w:t>
      </w:r>
      <w:r w:rsidR="00C50184">
        <w:rPr>
          <w:rFonts w:ascii="Roboto" w:hAnsi="Roboto"/>
        </w:rPr>
        <w:t>35</w:t>
      </w:r>
      <w:r w:rsidR="00C50184" w:rsidRPr="00C50184">
        <w:rPr>
          <w:rFonts w:ascii="Roboto" w:hAnsi="Roboto"/>
        </w:rPr>
        <w:t xml:space="preserve"> mm</w:t>
      </w:r>
    </w:p>
    <w:p w14:paraId="5CE34FCD" w14:textId="0638BF81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C50184" w:rsidRPr="00C50184">
        <w:rPr>
          <w:rFonts w:ascii="Roboto" w:hAnsi="Roboto"/>
        </w:rPr>
        <w:t>6</w:t>
      </w:r>
      <w:r w:rsidR="000B6322">
        <w:rPr>
          <w:rFonts w:ascii="Roboto" w:hAnsi="Roboto"/>
        </w:rPr>
        <w:t>64</w:t>
      </w:r>
      <w:r w:rsidR="00C50184" w:rsidRPr="00C50184">
        <w:rPr>
          <w:rFonts w:ascii="Roboto" w:hAnsi="Roboto"/>
        </w:rPr>
        <w:t xml:space="preserve"> stran (A) / 6</w:t>
      </w:r>
      <w:r w:rsidR="000B6322">
        <w:rPr>
          <w:rFonts w:ascii="Roboto" w:hAnsi="Roboto"/>
        </w:rPr>
        <w:t>88</w:t>
      </w:r>
      <w:r w:rsidR="00C50184" w:rsidRPr="00C50184">
        <w:rPr>
          <w:rFonts w:ascii="Roboto" w:hAnsi="Roboto"/>
        </w:rPr>
        <w:t xml:space="preserve"> stran (B+C)</w:t>
      </w:r>
    </w:p>
    <w:p w14:paraId="1779440A" w14:textId="2442CD74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0B6322">
        <w:rPr>
          <w:rFonts w:ascii="Roboto" w:hAnsi="Roboto"/>
        </w:rPr>
        <w:t>7</w:t>
      </w:r>
      <w:r w:rsidR="00C50184" w:rsidRPr="00C50184">
        <w:rPr>
          <w:rFonts w:ascii="Roboto" w:hAnsi="Roboto"/>
        </w:rPr>
        <w:t xml:space="preserve">99 Kč (A) / </w:t>
      </w:r>
      <w:r w:rsidR="000B6322">
        <w:rPr>
          <w:rFonts w:ascii="Roboto" w:hAnsi="Roboto"/>
        </w:rPr>
        <w:t>8</w:t>
      </w:r>
      <w:r w:rsidR="00C50184" w:rsidRPr="00C50184">
        <w:rPr>
          <w:rFonts w:ascii="Roboto" w:hAnsi="Roboto"/>
        </w:rPr>
        <w:t xml:space="preserve">99 Kč (B) / </w:t>
      </w:r>
      <w:r w:rsidR="000B6322">
        <w:rPr>
          <w:rFonts w:ascii="Roboto" w:hAnsi="Roboto"/>
        </w:rPr>
        <w:t>1 38</w:t>
      </w:r>
      <w:r w:rsidR="00C50184" w:rsidRPr="00C50184">
        <w:rPr>
          <w:rFonts w:ascii="Roboto" w:hAnsi="Roboto"/>
        </w:rPr>
        <w:t>9 Kč (C)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403B008C" w14:textId="2B13720C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B6322" w:rsidRPr="000B6322">
        <w:rPr>
          <w:rFonts w:ascii="Roboto" w:hAnsi="Roboto"/>
        </w:rPr>
        <w:t>978-80-7707-177-2</w:t>
      </w:r>
      <w:r w:rsidR="00C50184" w:rsidRPr="00C50184">
        <w:rPr>
          <w:rFonts w:ascii="Roboto" w:hAnsi="Roboto"/>
        </w:rPr>
        <w:t xml:space="preserve"> (A) / </w:t>
      </w:r>
      <w:r w:rsidR="000B6322" w:rsidRPr="000B6322">
        <w:rPr>
          <w:rFonts w:ascii="Roboto" w:hAnsi="Roboto"/>
        </w:rPr>
        <w:t>978-80-7707-178-9</w:t>
      </w:r>
      <w:r w:rsidR="00C50184" w:rsidRPr="00C50184">
        <w:rPr>
          <w:rFonts w:ascii="Roboto" w:hAnsi="Roboto"/>
        </w:rPr>
        <w:t xml:space="preserve"> (B) / </w:t>
      </w:r>
      <w:r w:rsidR="000B6322" w:rsidRPr="000B6322">
        <w:rPr>
          <w:rFonts w:ascii="Roboto" w:hAnsi="Roboto"/>
        </w:rPr>
        <w:t>978-80-7707-179-6</w:t>
      </w:r>
      <w:r w:rsidR="00C50184" w:rsidRPr="00C50184">
        <w:rPr>
          <w:rFonts w:ascii="Roboto" w:hAnsi="Roboto"/>
        </w:rPr>
        <w:t xml:space="preserve"> (C)</w:t>
      </w:r>
    </w:p>
    <w:p w14:paraId="3290C2B7" w14:textId="4B951E0B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0B6322">
        <w:rPr>
          <w:rFonts w:ascii="Roboto" w:hAnsi="Roboto"/>
        </w:rPr>
        <w:t>25</w:t>
      </w:r>
      <w:r w:rsidR="00C50184" w:rsidRPr="00C50184">
        <w:rPr>
          <w:rFonts w:ascii="Roboto" w:hAnsi="Roboto"/>
        </w:rPr>
        <w:t xml:space="preserve">. </w:t>
      </w:r>
      <w:r w:rsidR="000B6322">
        <w:rPr>
          <w:rFonts w:ascii="Roboto" w:hAnsi="Roboto"/>
        </w:rPr>
        <w:t>června</w:t>
      </w:r>
      <w:r w:rsidR="00C50184" w:rsidRPr="00C50184">
        <w:rPr>
          <w:rFonts w:ascii="Roboto" w:hAnsi="Roboto"/>
        </w:rPr>
        <w:t xml:space="preserve"> 202</w:t>
      </w:r>
      <w:r w:rsidR="000B6322">
        <w:rPr>
          <w:rFonts w:ascii="Roboto" w:hAnsi="Roboto"/>
        </w:rPr>
        <w:t>6</w:t>
      </w:r>
    </w:p>
    <w:p w14:paraId="147B4DBB" w14:textId="0E1CE290" w:rsidR="00187377" w:rsidRPr="00A3553B" w:rsidRDefault="00D06750" w:rsidP="003B4FD5">
      <w:pPr>
        <w:spacing w:line="276" w:lineRule="auto"/>
        <w:rPr>
          <w:rFonts w:ascii="Roboto" w:hAnsi="Roboto"/>
        </w:rPr>
      </w:pPr>
      <w:hyperlink r:id="rId7" w:history="1">
        <w:r>
          <w:rPr>
            <w:rStyle w:val="Hyperlink"/>
            <w:rFonts w:ascii="Roboto" w:hAnsi="Roboto"/>
          </w:rPr>
          <w:t>https://www.mysterypress.cz/zlata-krev-klasicka-edice/</w:t>
        </w:r>
      </w:hyperlink>
    </w:p>
    <w:p w14:paraId="3BAD1DB9" w14:textId="1350EE8A" w:rsidR="00D06750" w:rsidRPr="00A3553B" w:rsidRDefault="00D06750" w:rsidP="00D06750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link"/>
            <w:rFonts w:ascii="Roboto" w:hAnsi="Roboto"/>
          </w:rPr>
          <w:t>https://www.mysterypress.cz/zlata-krev-specialni-edice/</w:t>
        </w:r>
      </w:hyperlink>
    </w:p>
    <w:p w14:paraId="0E54B894" w14:textId="6E6614A8" w:rsidR="00D06750" w:rsidRPr="00A3553B" w:rsidRDefault="00D06750" w:rsidP="00D06750">
      <w:pPr>
        <w:spacing w:line="276" w:lineRule="auto"/>
        <w:rPr>
          <w:rFonts w:ascii="Roboto" w:hAnsi="Roboto"/>
        </w:rPr>
      </w:pPr>
      <w:hyperlink r:id="rId9" w:history="1">
        <w:r>
          <w:rPr>
            <w:rStyle w:val="Hyperlink"/>
            <w:rFonts w:ascii="Roboto" w:hAnsi="Roboto"/>
          </w:rPr>
          <w:t>https://www.mysterypress.cz/zlata-krev-de-luxe-edice/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5AA41570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46431C3F" w14:textId="58D891FE" w:rsidR="000B6322" w:rsidRPr="000B6322" w:rsidRDefault="008B3D2D" w:rsidP="000B6322">
      <w:pPr>
        <w:spacing w:after="144" w:line="276" w:lineRule="auto"/>
        <w:rPr>
          <w:rFonts w:ascii="Roboto" w:hAnsi="Roboto"/>
        </w:rPr>
      </w:pPr>
      <w:r>
        <w:rPr>
          <w:rFonts w:ascii="Roboto" w:hAnsi="Roboto"/>
          <w:noProof/>
        </w:rPr>
        <w:drawing>
          <wp:anchor distT="0" distB="0" distL="114300" distR="114300" simplePos="0" relativeHeight="251659264" behindDoc="0" locked="0" layoutInCell="1" allowOverlap="1" wp14:anchorId="18B818F4" wp14:editId="2A66A325">
            <wp:simplePos x="0" y="0"/>
            <wp:positionH relativeFrom="margin">
              <wp:align>right</wp:align>
            </wp:positionH>
            <wp:positionV relativeFrom="margin">
              <wp:posOffset>295275</wp:posOffset>
            </wp:positionV>
            <wp:extent cx="1741805" cy="2656205"/>
            <wp:effectExtent l="0" t="0" r="0" b="0"/>
            <wp:wrapSquare wrapText="bothSides"/>
            <wp:docPr id="1390299097" name="Obrázek 2">
              <a:extLst xmlns:a="http://schemas.openxmlformats.org/drawingml/2006/main">
                <a:ext uri="{FF2B5EF4-FFF2-40B4-BE49-F238E27FC236}">
                  <a16:creationId xmlns:a16="http://schemas.microsoft.com/office/drawing/2014/main" id="{2C903A92-0335-41A6-9A71-4C07912970E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299097" name="Obrázek 139029909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180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6322" w:rsidRPr="000B6322">
        <w:rPr>
          <w:rFonts w:ascii="Roboto" w:hAnsi="Roboto"/>
        </w:rPr>
        <w:t>Saeris Faneová o žádnou moc nestojí. To poslední, co by si přála, je vládnout celému dvoru. Jenže nyní má na hlavě korunu, stala se královnou všech upírů a začíná na ni doléhat tíha zodpovědnosti.</w:t>
      </w:r>
    </w:p>
    <w:p w14:paraId="179F8138" w14:textId="2FACC11A" w:rsidR="000B6322" w:rsidRPr="000B6322" w:rsidRDefault="000B6322" w:rsidP="000B6322">
      <w:pPr>
        <w:spacing w:after="144" w:line="276" w:lineRule="auto"/>
        <w:rPr>
          <w:rFonts w:ascii="Roboto" w:hAnsi="Roboto"/>
        </w:rPr>
      </w:pPr>
      <w:r w:rsidRPr="000B6322">
        <w:rPr>
          <w:rFonts w:ascii="Roboto" w:hAnsi="Roboto"/>
        </w:rPr>
        <w:t>Její obvod – a bratr – ji potřebují zpátky doma… ale změna, kterou mezitím prošla, z ní udělala bytost silnější a zároveň slabší. Kdyby se portálem ze živého stříbra vrátila do světa spalovaného dvěma slunci, nepřežila by ani vteřinu. Musí tedy místo sebe poslat někoho jiného…</w:t>
      </w:r>
    </w:p>
    <w:p w14:paraId="5D2CFD23" w14:textId="5CAE7328" w:rsidR="000B6322" w:rsidRPr="000B6322" w:rsidRDefault="000B6322" w:rsidP="000B6322">
      <w:pPr>
        <w:spacing w:after="144" w:line="276" w:lineRule="auto"/>
        <w:rPr>
          <w:rFonts w:ascii="Roboto" w:hAnsi="Roboto"/>
        </w:rPr>
      </w:pPr>
      <w:r w:rsidRPr="000B6322">
        <w:rPr>
          <w:rFonts w:ascii="Roboto" w:hAnsi="Roboto"/>
        </w:rPr>
        <w:t xml:space="preserve">Kingfisher od Ajunské brány prošel mnoha bitvami a čelil bezpočtu hrůz, ale cestu do Zilvarenu s Carrionem Swiftem nejspíš nepřežije. Ten chlap totiž nezavře zobák. V úzkých uličkách Stříbrného města na ně číhá nebezpečí. O hrozbách ukrytých v dávných tajemstvích ani nemluvě. </w:t>
      </w:r>
    </w:p>
    <w:p w14:paraId="12C650CE" w14:textId="472A7984" w:rsidR="00187377" w:rsidRDefault="000B6322" w:rsidP="000B6322">
      <w:pPr>
        <w:spacing w:after="144" w:line="276" w:lineRule="auto"/>
        <w:rPr>
          <w:rFonts w:ascii="Roboto" w:hAnsi="Roboto"/>
        </w:rPr>
      </w:pPr>
      <w:r w:rsidRPr="000B6322">
        <w:rPr>
          <w:rFonts w:ascii="Roboto" w:hAnsi="Roboto"/>
        </w:rPr>
        <w:t>Jestli chce Fisher svou družku ještě někdy vidět, musí rychle splnit své poslání. A pokud možno přitom nezabít otravného pašeráka, kterého má na krku…</w:t>
      </w:r>
    </w:p>
    <w:p w14:paraId="0FA67100" w14:textId="08E40196" w:rsidR="003B4FD5" w:rsidRPr="00A242CE" w:rsidRDefault="003B4FD5" w:rsidP="003B4FD5">
      <w:pPr>
        <w:spacing w:after="144" w:line="276" w:lineRule="auto"/>
        <w:rPr>
          <w:rFonts w:ascii="Roboto" w:hAnsi="Roboto"/>
          <w:sz w:val="8"/>
          <w:szCs w:val="8"/>
        </w:rPr>
      </w:pPr>
    </w:p>
    <w:p w14:paraId="0FB9E851" w14:textId="358F2F3E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1A4DB5">
        <w:rPr>
          <w:rFonts w:ascii="Roboto" w:hAnsi="Roboto"/>
          <w:b/>
          <w:bCs/>
          <w:u w:val="single"/>
        </w:rPr>
        <w:t>ce</w:t>
      </w:r>
    </w:p>
    <w:p w14:paraId="4A101D47" w14:textId="77777777" w:rsidR="00810266" w:rsidRDefault="00810266" w:rsidP="003B4FD5">
      <w:pPr>
        <w:spacing w:after="0" w:line="276" w:lineRule="auto"/>
        <w:rPr>
          <w:rFonts w:ascii="Roboto" w:hAnsi="Roboto"/>
          <w:b/>
          <w:bCs/>
          <w:u w:val="single"/>
        </w:rPr>
      </w:pPr>
    </w:p>
    <w:p w14:paraId="67B85C4A" w14:textId="028AB1EB" w:rsidR="00C50184" w:rsidRPr="00C50184" w:rsidRDefault="008B3D2D" w:rsidP="00C50184">
      <w:pPr>
        <w:spacing w:after="144" w:line="276" w:lineRule="auto"/>
        <w:rPr>
          <w:rFonts w:ascii="Roboto" w:hAnsi="Roboto"/>
          <w:bCs/>
        </w:rPr>
      </w:pPr>
      <w:r>
        <w:rPr>
          <w:rFonts w:ascii="Roboto" w:hAnsi="Roboto"/>
          <w:bCs/>
          <w:noProof/>
        </w:rPr>
        <w:drawing>
          <wp:anchor distT="0" distB="0" distL="114300" distR="114300" simplePos="0" relativeHeight="251660288" behindDoc="0" locked="0" layoutInCell="1" allowOverlap="1" wp14:anchorId="7964BA0A" wp14:editId="52DA0F5C">
            <wp:simplePos x="0" y="0"/>
            <wp:positionH relativeFrom="margin">
              <wp:align>right</wp:align>
            </wp:positionH>
            <wp:positionV relativeFrom="margin">
              <wp:posOffset>4096164</wp:posOffset>
            </wp:positionV>
            <wp:extent cx="1742139" cy="2656800"/>
            <wp:effectExtent l="0" t="0" r="0" b="0"/>
            <wp:wrapSquare wrapText="bothSides"/>
            <wp:docPr id="1837820808" name="Obrázek 3">
              <a:extLst xmlns:a="http://schemas.openxmlformats.org/drawingml/2006/main">
                <a:ext uri="{FF2B5EF4-FFF2-40B4-BE49-F238E27FC236}">
                  <a16:creationId xmlns:a16="http://schemas.microsoft.com/office/drawing/2014/main" id="{DFB145EC-D14C-41C9-ABD1-8B29BD40796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820808" name="Obrázek 183782080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139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0184" w:rsidRPr="00C50184">
        <w:rPr>
          <w:rFonts w:ascii="Roboto" w:hAnsi="Roboto"/>
          <w:b/>
        </w:rPr>
        <w:t>Callie Hart</w:t>
      </w:r>
      <w:r w:rsidR="00C50184" w:rsidRPr="00C50184">
        <w:rPr>
          <w:rFonts w:ascii="Roboto" w:hAnsi="Roboto"/>
          <w:bCs/>
        </w:rPr>
        <w:t xml:space="preserve"> je britská bestsellerová autorka romantasy a temných romancí. V jejích knihách naleznete silné, nezávislé hrdinky a charismatické antihrdiny, které budete současně milovat i nenávidět.</w:t>
      </w:r>
    </w:p>
    <w:p w14:paraId="26B976BA" w14:textId="77777777" w:rsidR="00C50184" w:rsidRPr="00C50184" w:rsidRDefault="00C50184" w:rsidP="00C50184">
      <w:pPr>
        <w:spacing w:after="144" w:line="276" w:lineRule="auto"/>
        <w:rPr>
          <w:rFonts w:ascii="Roboto" w:hAnsi="Roboto"/>
          <w:bCs/>
        </w:rPr>
      </w:pPr>
      <w:r w:rsidRPr="00C50184">
        <w:rPr>
          <w:rFonts w:ascii="Roboto" w:hAnsi="Roboto"/>
          <w:bCs/>
        </w:rPr>
        <w:t xml:space="preserve">Callie Hart má nezaměnitelný styl plný svižných, břitkých dialogů, černého humoru, napínavých scén a neodolatelné chemie mezi hlavními postavami. Její romány se pravidelně umisťují v žebříčcích bestsellerů a na zfilmování </w:t>
      </w:r>
      <w:r w:rsidRPr="00A242CE">
        <w:rPr>
          <w:rFonts w:ascii="Roboto" w:hAnsi="Roboto"/>
          <w:bCs/>
          <w:i/>
          <w:iCs/>
        </w:rPr>
        <w:t>Živého stříbra</w:t>
      </w:r>
      <w:r w:rsidRPr="00C50184">
        <w:rPr>
          <w:rFonts w:ascii="Roboto" w:hAnsi="Roboto"/>
          <w:bCs/>
        </w:rPr>
        <w:t xml:space="preserve">, prvního dílu románové trilogie </w:t>
      </w:r>
      <w:r w:rsidRPr="00A242CE">
        <w:rPr>
          <w:rFonts w:ascii="Roboto" w:hAnsi="Roboto"/>
          <w:bCs/>
          <w:i/>
          <w:iCs/>
        </w:rPr>
        <w:t>Fae &amp; alchymie</w:t>
      </w:r>
      <w:r w:rsidRPr="00C50184">
        <w:rPr>
          <w:rFonts w:ascii="Roboto" w:hAnsi="Roboto"/>
          <w:bCs/>
        </w:rPr>
        <w:t>, zakoupil práva Netflix.</w:t>
      </w:r>
    </w:p>
    <w:p w14:paraId="72EE85BF" w14:textId="5EBDEF7C" w:rsidR="00D52050" w:rsidRPr="00D52050" w:rsidRDefault="00C50184" w:rsidP="00C50184">
      <w:pPr>
        <w:spacing w:after="144" w:line="276" w:lineRule="auto"/>
        <w:rPr>
          <w:rFonts w:ascii="Roboto" w:hAnsi="Roboto"/>
          <w:bCs/>
        </w:rPr>
      </w:pPr>
      <w:r w:rsidRPr="00C50184">
        <w:rPr>
          <w:rFonts w:ascii="Roboto" w:hAnsi="Roboto"/>
          <w:bCs/>
        </w:rPr>
        <w:t>Callie pochází z Velké Británie, ale v současnosti žije v Kalifornii. Více o autorce na calliehart.com.</w:t>
      </w:r>
    </w:p>
    <w:p w14:paraId="28E1DD79" w14:textId="77777777" w:rsidR="005879F3" w:rsidRPr="00A242CE" w:rsidRDefault="005879F3" w:rsidP="005879F3">
      <w:pPr>
        <w:spacing w:after="144" w:line="276" w:lineRule="auto"/>
        <w:rPr>
          <w:rFonts w:ascii="Roboto" w:hAnsi="Roboto"/>
          <w:bCs/>
        </w:rPr>
      </w:pPr>
    </w:p>
    <w:p w14:paraId="43B33B48" w14:textId="77777777" w:rsidR="004C5BEF" w:rsidRDefault="004C5BEF" w:rsidP="004C5BEF">
      <w:pPr>
        <w:spacing w:line="276" w:lineRule="auto"/>
        <w:rPr>
          <w:rFonts w:ascii="Roboto" w:hAnsi="Roboto"/>
          <w:b/>
          <w:bCs/>
          <w:u w:val="single"/>
        </w:rPr>
      </w:pPr>
      <w:r w:rsidRPr="006C6729">
        <w:rPr>
          <w:rFonts w:ascii="Roboto" w:hAnsi="Roboto"/>
          <w:b/>
          <w:bCs/>
          <w:u w:val="single"/>
        </w:rPr>
        <w:t>Předchozí kniha:</w:t>
      </w:r>
    </w:p>
    <w:p w14:paraId="4DF60B5A" w14:textId="19B27993" w:rsidR="004C5BEF" w:rsidRPr="004C5BEF" w:rsidRDefault="00C50184" w:rsidP="004C5BEF">
      <w:pPr>
        <w:spacing w:line="276" w:lineRule="auto"/>
        <w:rPr>
          <w:rFonts w:ascii="Roboto" w:hAnsi="Roboto"/>
          <w:b/>
          <w:bCs/>
        </w:rPr>
      </w:pPr>
      <w:r w:rsidRPr="00C50184">
        <w:rPr>
          <w:rFonts w:ascii="Roboto" w:hAnsi="Roboto"/>
          <w:b/>
          <w:bCs/>
        </w:rPr>
        <w:t>Živé stříbro</w:t>
      </w:r>
    </w:p>
    <w:p w14:paraId="65805F3D" w14:textId="64E155EE" w:rsidR="00434AAD" w:rsidRDefault="001C1784" w:rsidP="00434AAD">
      <w:pPr>
        <w:spacing w:after="144" w:line="276" w:lineRule="auto"/>
        <w:jc w:val="both"/>
        <w:rPr>
          <w:rFonts w:ascii="Roboto" w:hAnsi="Roboto"/>
        </w:rPr>
      </w:pPr>
      <w:r w:rsidRPr="001C1784">
        <w:rPr>
          <w:rFonts w:ascii="Roboto" w:hAnsi="Roboto"/>
        </w:rPr>
        <w:t>V</w:t>
      </w:r>
      <w:r w:rsidRPr="001C1784">
        <w:rPr>
          <w:rFonts w:ascii="Times New Roman" w:hAnsi="Times New Roman" w:cs="Times New Roman"/>
        </w:rPr>
        <w:t> </w:t>
      </w:r>
      <w:r w:rsidRPr="001C1784">
        <w:rPr>
          <w:rFonts w:ascii="Roboto" w:hAnsi="Roboto"/>
        </w:rPr>
        <w:t>nel</w:t>
      </w:r>
      <w:r w:rsidRPr="001C1784">
        <w:rPr>
          <w:rFonts w:ascii="Roboto" w:hAnsi="Roboto" w:cs="Roboto"/>
        </w:rPr>
        <w:t>í</w:t>
      </w:r>
      <w:r w:rsidRPr="001C1784">
        <w:rPr>
          <w:rFonts w:ascii="Roboto" w:hAnsi="Roboto"/>
        </w:rPr>
        <w:t>tostn</w:t>
      </w:r>
      <w:r w:rsidRPr="001C1784">
        <w:rPr>
          <w:rFonts w:ascii="Roboto" w:hAnsi="Roboto" w:cs="Roboto"/>
        </w:rPr>
        <w:t>é</w:t>
      </w:r>
      <w:r w:rsidRPr="001C1784">
        <w:rPr>
          <w:rFonts w:ascii="Roboto" w:hAnsi="Roboto"/>
        </w:rPr>
        <w:t xml:space="preserve"> pou</w:t>
      </w:r>
      <w:r w:rsidRPr="001C1784">
        <w:rPr>
          <w:rFonts w:ascii="Roboto" w:hAnsi="Roboto" w:cs="Roboto"/>
        </w:rPr>
        <w:t>š</w:t>
      </w:r>
      <w:r w:rsidRPr="001C1784">
        <w:rPr>
          <w:rFonts w:ascii="Roboto" w:hAnsi="Roboto"/>
        </w:rPr>
        <w:t>tn</w:t>
      </w:r>
      <w:r w:rsidRPr="001C1784">
        <w:rPr>
          <w:rFonts w:ascii="Roboto" w:hAnsi="Roboto" w:cs="Roboto"/>
        </w:rPr>
        <w:t>í</w:t>
      </w:r>
      <w:r w:rsidRPr="001C1784">
        <w:rPr>
          <w:rFonts w:ascii="Roboto" w:hAnsi="Roboto"/>
        </w:rPr>
        <w:t xml:space="preserve"> zemi nen</w:t>
      </w:r>
      <w:r w:rsidRPr="001C1784">
        <w:rPr>
          <w:rFonts w:ascii="Roboto" w:hAnsi="Roboto" w:cs="Roboto"/>
        </w:rPr>
        <w:t>í</w:t>
      </w:r>
      <w:r w:rsidRPr="001C1784">
        <w:rPr>
          <w:rFonts w:ascii="Roboto" w:hAnsi="Roboto"/>
        </w:rPr>
        <w:t xml:space="preserve"> mnoho v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>c</w:t>
      </w:r>
      <w:r w:rsidRPr="001C1784">
        <w:rPr>
          <w:rFonts w:ascii="Roboto" w:hAnsi="Roboto" w:cs="Roboto"/>
        </w:rPr>
        <w:t>í</w:t>
      </w:r>
      <w:r w:rsidRPr="001C1784">
        <w:rPr>
          <w:rFonts w:ascii="Roboto" w:hAnsi="Roboto"/>
        </w:rPr>
        <w:t>, kter</w:t>
      </w:r>
      <w:r w:rsidRPr="001C1784">
        <w:rPr>
          <w:rFonts w:ascii="Roboto" w:hAnsi="Roboto" w:cs="Roboto"/>
        </w:rPr>
        <w:t>é</w:t>
      </w:r>
      <w:r w:rsidRPr="001C1784">
        <w:rPr>
          <w:rFonts w:ascii="Roboto" w:hAnsi="Roboto"/>
        </w:rPr>
        <w:t xml:space="preserve"> by </w:t>
      </w:r>
      <w:r w:rsidR="00A242CE" w:rsidRPr="001C1784">
        <w:rPr>
          <w:rFonts w:ascii="Roboto" w:hAnsi="Roboto"/>
        </w:rPr>
        <w:t>Saeris</w:t>
      </w:r>
      <w:r w:rsidRPr="001C1784">
        <w:rPr>
          <w:rFonts w:ascii="Roboto" w:hAnsi="Roboto"/>
        </w:rPr>
        <w:t xml:space="preserve"> neud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>lala pro sklenici vody.</w:t>
      </w:r>
      <w:r w:rsidR="00A242CE">
        <w:rPr>
          <w:rFonts w:ascii="Roboto" w:hAnsi="Roboto"/>
        </w:rPr>
        <w:t xml:space="preserve"> </w:t>
      </w:r>
      <w:r w:rsidRPr="001C1784">
        <w:rPr>
          <w:rFonts w:ascii="Roboto" w:hAnsi="Roboto"/>
        </w:rPr>
        <w:t>Koneckonc</w:t>
      </w:r>
      <w:r w:rsidRPr="001C1784">
        <w:rPr>
          <w:rFonts w:ascii="Roboto" w:hAnsi="Roboto" w:cs="Roboto"/>
        </w:rPr>
        <w:t>ů</w:t>
      </w:r>
      <w:r w:rsidRPr="001C1784">
        <w:rPr>
          <w:rFonts w:ascii="Roboto" w:hAnsi="Roboto"/>
        </w:rPr>
        <w:t xml:space="preserve"> na tom z</w:t>
      </w:r>
      <w:r w:rsidRPr="001C1784">
        <w:rPr>
          <w:rFonts w:ascii="Roboto" w:hAnsi="Roboto" w:cs="Roboto"/>
        </w:rPr>
        <w:t>á</w:t>
      </w:r>
      <w:r w:rsidRPr="001C1784">
        <w:rPr>
          <w:rFonts w:ascii="Roboto" w:hAnsi="Roboto"/>
        </w:rPr>
        <w:t>vis</w:t>
      </w:r>
      <w:r w:rsidRPr="001C1784">
        <w:rPr>
          <w:rFonts w:ascii="Roboto" w:hAnsi="Roboto" w:cs="Roboto"/>
        </w:rPr>
        <w:t>í</w:t>
      </w:r>
      <w:r w:rsidRPr="001C1784">
        <w:rPr>
          <w:rFonts w:ascii="Roboto" w:hAnsi="Roboto"/>
        </w:rPr>
        <w:t xml:space="preserve"> jej</w:t>
      </w:r>
      <w:r w:rsidRPr="001C1784">
        <w:rPr>
          <w:rFonts w:ascii="Roboto" w:hAnsi="Roboto" w:cs="Roboto"/>
        </w:rPr>
        <w:t>í</w:t>
      </w:r>
      <w:r w:rsidRPr="001C1784">
        <w:rPr>
          <w:rFonts w:ascii="Roboto" w:hAnsi="Roboto"/>
        </w:rPr>
        <w:t xml:space="preserve"> </w:t>
      </w:r>
      <w:r w:rsidRPr="001C1784">
        <w:rPr>
          <w:rFonts w:ascii="Roboto" w:hAnsi="Roboto" w:cs="Roboto"/>
        </w:rPr>
        <w:t>ž</w:t>
      </w:r>
      <w:r w:rsidRPr="001C1784">
        <w:rPr>
          <w:rFonts w:ascii="Roboto" w:hAnsi="Roboto"/>
        </w:rPr>
        <w:t xml:space="preserve">ivot. </w:t>
      </w:r>
      <w:r>
        <w:rPr>
          <w:rFonts w:ascii="Roboto" w:hAnsi="Roboto"/>
        </w:rPr>
        <w:t>Jenže t</w:t>
      </w:r>
      <w:r w:rsidRPr="001C1784">
        <w:rPr>
          <w:rFonts w:ascii="Roboto" w:hAnsi="Roboto"/>
        </w:rPr>
        <w:t>v</w:t>
      </w:r>
      <w:r w:rsidRPr="001C1784">
        <w:rPr>
          <w:rFonts w:ascii="Roboto" w:hAnsi="Roboto" w:cs="Roboto"/>
        </w:rPr>
        <w:t>áří</w:t>
      </w:r>
      <w:r w:rsidRPr="001C1784">
        <w:rPr>
          <w:rFonts w:ascii="Roboto" w:hAnsi="Roboto"/>
        </w:rPr>
        <w:t xml:space="preserve"> v</w:t>
      </w:r>
      <w:r w:rsidRPr="001C1784">
        <w:rPr>
          <w:rFonts w:ascii="Times New Roman" w:hAnsi="Times New Roman" w:cs="Times New Roman"/>
        </w:rPr>
        <w:t> </w:t>
      </w:r>
      <w:r w:rsidRPr="001C1784">
        <w:rPr>
          <w:rFonts w:ascii="Roboto" w:hAnsi="Roboto"/>
        </w:rPr>
        <w:t>tv</w:t>
      </w:r>
      <w:r w:rsidRPr="001C1784">
        <w:rPr>
          <w:rFonts w:ascii="Roboto" w:hAnsi="Roboto" w:cs="Roboto"/>
        </w:rPr>
        <w:t>ář</w:t>
      </w:r>
      <w:r w:rsidRPr="001C1784">
        <w:rPr>
          <w:rFonts w:ascii="Roboto" w:hAnsi="Roboto"/>
        </w:rPr>
        <w:t xml:space="preserve"> smrti necht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>n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 xml:space="preserve"> otev</w:t>
      </w:r>
      <w:r w:rsidRPr="001C1784">
        <w:rPr>
          <w:rFonts w:ascii="Roboto" w:hAnsi="Roboto" w:cs="Roboto"/>
        </w:rPr>
        <w:t>ř</w:t>
      </w:r>
      <w:r w:rsidRPr="001C1784">
        <w:rPr>
          <w:rFonts w:ascii="Roboto" w:hAnsi="Roboto"/>
        </w:rPr>
        <w:t>e br</w:t>
      </w:r>
      <w:r w:rsidRPr="001C1784">
        <w:rPr>
          <w:rFonts w:ascii="Roboto" w:hAnsi="Roboto" w:cs="Roboto"/>
        </w:rPr>
        <w:t>á</w:t>
      </w:r>
      <w:r w:rsidRPr="001C1784">
        <w:rPr>
          <w:rFonts w:ascii="Roboto" w:hAnsi="Roboto"/>
        </w:rPr>
        <w:t xml:space="preserve">nu mezi </w:t>
      </w:r>
      <w:r w:rsidRPr="001C1784">
        <w:rPr>
          <w:rFonts w:ascii="Roboto" w:hAnsi="Roboto" w:cs="Roboto"/>
        </w:rPr>
        <w:t>říš</w:t>
      </w:r>
      <w:r w:rsidRPr="001C1784">
        <w:rPr>
          <w:rFonts w:ascii="Roboto" w:hAnsi="Roboto"/>
        </w:rPr>
        <w:t>emi a p</w:t>
      </w:r>
      <w:r w:rsidRPr="001C1784">
        <w:rPr>
          <w:rFonts w:ascii="Roboto" w:hAnsi="Roboto" w:cs="Roboto"/>
        </w:rPr>
        <w:t>ř</w:t>
      </w:r>
      <w:r w:rsidRPr="001C1784">
        <w:rPr>
          <w:rFonts w:ascii="Roboto" w:hAnsi="Roboto"/>
        </w:rPr>
        <w:t>enese se do zem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 xml:space="preserve"> ledu a sn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>hu. V</w:t>
      </w:r>
      <w:r w:rsidRPr="001C1784">
        <w:rPr>
          <w:rFonts w:ascii="Times New Roman" w:hAnsi="Times New Roman" w:cs="Times New Roman"/>
        </w:rPr>
        <w:t> </w:t>
      </w:r>
      <w:r w:rsidRPr="001C1784">
        <w:rPr>
          <w:rFonts w:ascii="Roboto" w:hAnsi="Roboto"/>
        </w:rPr>
        <w:t>jej</w:t>
      </w:r>
      <w:r w:rsidRPr="001C1784">
        <w:rPr>
          <w:rFonts w:ascii="Roboto" w:hAnsi="Roboto" w:cs="Roboto"/>
        </w:rPr>
        <w:t>í</w:t>
      </w:r>
      <w:r w:rsidRPr="001C1784">
        <w:rPr>
          <w:rFonts w:ascii="Roboto" w:hAnsi="Roboto"/>
        </w:rPr>
        <w:t>m sv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>t</w:t>
      </w:r>
      <w:r w:rsidRPr="001C1784">
        <w:rPr>
          <w:rFonts w:ascii="Roboto" w:hAnsi="Roboto" w:cs="Roboto"/>
        </w:rPr>
        <w:t>ě</w:t>
      </w:r>
      <w:r w:rsidRPr="001C1784">
        <w:rPr>
          <w:rFonts w:ascii="Roboto" w:hAnsi="Roboto"/>
        </w:rPr>
        <w:t xml:space="preserve"> byli fae odjak</w:t>
      </w:r>
      <w:r w:rsidRPr="001C1784">
        <w:rPr>
          <w:rFonts w:ascii="Roboto" w:hAnsi="Roboto" w:cs="Roboto"/>
        </w:rPr>
        <w:t>ž</w:t>
      </w:r>
      <w:r w:rsidRPr="001C1784">
        <w:rPr>
          <w:rFonts w:ascii="Roboto" w:hAnsi="Roboto"/>
        </w:rPr>
        <w:t>iva bytostmi z legend... ale uk</w:t>
      </w:r>
      <w:r w:rsidRPr="001C1784">
        <w:rPr>
          <w:rFonts w:ascii="Roboto" w:hAnsi="Roboto" w:cs="Roboto"/>
        </w:rPr>
        <w:t>áž</w:t>
      </w:r>
      <w:r w:rsidRPr="001C1784">
        <w:rPr>
          <w:rFonts w:ascii="Roboto" w:hAnsi="Roboto"/>
        </w:rPr>
        <w:t xml:space="preserve">e se, </w:t>
      </w:r>
      <w:r w:rsidRPr="001C1784">
        <w:rPr>
          <w:rFonts w:ascii="Roboto" w:hAnsi="Roboto" w:cs="Roboto"/>
        </w:rPr>
        <w:t>ž</w:t>
      </w:r>
      <w:r w:rsidRPr="001C1784">
        <w:rPr>
          <w:rFonts w:ascii="Roboto" w:hAnsi="Roboto"/>
        </w:rPr>
        <w:t xml:space="preserve">e jsou skuteční. </w:t>
      </w:r>
      <w:r>
        <w:rPr>
          <w:rFonts w:ascii="Roboto" w:hAnsi="Roboto"/>
        </w:rPr>
        <w:t>A</w:t>
      </w:r>
      <w:r w:rsidRPr="001C1784">
        <w:rPr>
          <w:rFonts w:ascii="Roboto" w:hAnsi="Roboto"/>
        </w:rPr>
        <w:t xml:space="preserve"> Saeris se </w:t>
      </w:r>
      <w:r>
        <w:rPr>
          <w:rFonts w:ascii="Roboto" w:hAnsi="Roboto"/>
        </w:rPr>
        <w:t xml:space="preserve">najednou </w:t>
      </w:r>
      <w:r w:rsidRPr="001C1784">
        <w:rPr>
          <w:rFonts w:ascii="Roboto" w:hAnsi="Roboto"/>
        </w:rPr>
        <w:t>ocitá uprostřed staletí trvajícího konfliktu</w:t>
      </w:r>
      <w:r w:rsidR="00434AAD">
        <w:rPr>
          <w:rFonts w:ascii="Roboto" w:hAnsi="Roboto"/>
        </w:rPr>
        <w:t>…</w:t>
      </w:r>
    </w:p>
    <w:p w14:paraId="5D62DF36" w14:textId="77777777" w:rsidR="00A242CE" w:rsidRPr="00A242CE" w:rsidRDefault="00A242CE" w:rsidP="00434AAD">
      <w:pPr>
        <w:spacing w:after="144" w:line="276" w:lineRule="auto"/>
        <w:jc w:val="both"/>
        <w:rPr>
          <w:rFonts w:ascii="Roboto" w:hAnsi="Roboto"/>
          <w:sz w:val="16"/>
          <w:szCs w:val="16"/>
        </w:rPr>
      </w:pPr>
    </w:p>
    <w:p w14:paraId="3CEFDB12" w14:textId="33AA745D" w:rsidR="00A63A1B" w:rsidRPr="00A242CE" w:rsidRDefault="00A63A1B" w:rsidP="00A242CE">
      <w:pPr>
        <w:pStyle w:val="Header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="00A63A1B" w:rsidRPr="00A242CE" w:rsidSect="0010025C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3DE4" w14:textId="77777777" w:rsidR="002D1F44" w:rsidRDefault="002D1F44" w:rsidP="001C0562">
      <w:pPr>
        <w:spacing w:after="144" w:line="240" w:lineRule="auto"/>
      </w:pPr>
      <w:r>
        <w:separator/>
      </w:r>
    </w:p>
  </w:endnote>
  <w:endnote w:type="continuationSeparator" w:id="0">
    <w:p w14:paraId="7B479C1F" w14:textId="77777777" w:rsidR="002D1F44" w:rsidRDefault="002D1F44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Footer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Footer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Footer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7B6D" w14:textId="77777777" w:rsidR="002D1F44" w:rsidRDefault="002D1F44" w:rsidP="001C0562">
      <w:pPr>
        <w:spacing w:after="144" w:line="240" w:lineRule="auto"/>
      </w:pPr>
      <w:r>
        <w:separator/>
      </w:r>
    </w:p>
  </w:footnote>
  <w:footnote w:type="continuationSeparator" w:id="0">
    <w:p w14:paraId="78087731" w14:textId="77777777" w:rsidR="002D1F44" w:rsidRDefault="002D1F44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Header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>
            <a:extLst xmlns:a="http://schemas.openxmlformats.org/drawingml/2006/main">
              <a:ext uri="{FF2B5EF4-FFF2-40B4-BE49-F238E27FC236}">
                <a16:creationId xmlns:a16="http://schemas.microsoft.com/office/drawing/2014/main" id="{043FA813-B078-4A42-9A6C-CD286B69B0A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Header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Header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0297A"/>
    <w:rsid w:val="0001385B"/>
    <w:rsid w:val="0003245A"/>
    <w:rsid w:val="00041EE3"/>
    <w:rsid w:val="00063C5A"/>
    <w:rsid w:val="00063EB0"/>
    <w:rsid w:val="0007730C"/>
    <w:rsid w:val="00092270"/>
    <w:rsid w:val="00095718"/>
    <w:rsid w:val="000A46CB"/>
    <w:rsid w:val="000B6322"/>
    <w:rsid w:val="000C72BD"/>
    <w:rsid w:val="000D1AD8"/>
    <w:rsid w:val="0010025C"/>
    <w:rsid w:val="0010156E"/>
    <w:rsid w:val="0013350A"/>
    <w:rsid w:val="001378D2"/>
    <w:rsid w:val="00165F83"/>
    <w:rsid w:val="00166F9E"/>
    <w:rsid w:val="00177CBD"/>
    <w:rsid w:val="00187377"/>
    <w:rsid w:val="001A22ED"/>
    <w:rsid w:val="001A4DB5"/>
    <w:rsid w:val="001A7E94"/>
    <w:rsid w:val="001B772C"/>
    <w:rsid w:val="001C0562"/>
    <w:rsid w:val="001C121A"/>
    <w:rsid w:val="001C1784"/>
    <w:rsid w:val="001C68E2"/>
    <w:rsid w:val="001E19B0"/>
    <w:rsid w:val="001E7FC7"/>
    <w:rsid w:val="001F4F76"/>
    <w:rsid w:val="00204D89"/>
    <w:rsid w:val="00220692"/>
    <w:rsid w:val="00240FE6"/>
    <w:rsid w:val="00254E92"/>
    <w:rsid w:val="00255C49"/>
    <w:rsid w:val="002652FF"/>
    <w:rsid w:val="00293B2E"/>
    <w:rsid w:val="0029617B"/>
    <w:rsid w:val="002A75FE"/>
    <w:rsid w:val="002C47E4"/>
    <w:rsid w:val="002D1F44"/>
    <w:rsid w:val="002D46A1"/>
    <w:rsid w:val="002E1C36"/>
    <w:rsid w:val="002E2C33"/>
    <w:rsid w:val="00315D40"/>
    <w:rsid w:val="00317AF6"/>
    <w:rsid w:val="0032634F"/>
    <w:rsid w:val="00327EE0"/>
    <w:rsid w:val="003422B6"/>
    <w:rsid w:val="00364129"/>
    <w:rsid w:val="00376854"/>
    <w:rsid w:val="00377268"/>
    <w:rsid w:val="00382D8B"/>
    <w:rsid w:val="003851D1"/>
    <w:rsid w:val="003917AE"/>
    <w:rsid w:val="003A51ED"/>
    <w:rsid w:val="003B4FD5"/>
    <w:rsid w:val="003D3BD5"/>
    <w:rsid w:val="004053F9"/>
    <w:rsid w:val="00414678"/>
    <w:rsid w:val="00424A56"/>
    <w:rsid w:val="00431DAF"/>
    <w:rsid w:val="00434AAD"/>
    <w:rsid w:val="004362F9"/>
    <w:rsid w:val="004535D5"/>
    <w:rsid w:val="00467A7C"/>
    <w:rsid w:val="00472F90"/>
    <w:rsid w:val="00473914"/>
    <w:rsid w:val="00481ABF"/>
    <w:rsid w:val="00486A78"/>
    <w:rsid w:val="004B2D5A"/>
    <w:rsid w:val="004C5BEF"/>
    <w:rsid w:val="004C687E"/>
    <w:rsid w:val="004E1FBB"/>
    <w:rsid w:val="004F18C7"/>
    <w:rsid w:val="005136DB"/>
    <w:rsid w:val="00550D37"/>
    <w:rsid w:val="00553F64"/>
    <w:rsid w:val="00577A17"/>
    <w:rsid w:val="005829B4"/>
    <w:rsid w:val="005879F3"/>
    <w:rsid w:val="005938EB"/>
    <w:rsid w:val="005B308B"/>
    <w:rsid w:val="005B77B2"/>
    <w:rsid w:val="005C168E"/>
    <w:rsid w:val="0063197E"/>
    <w:rsid w:val="00673ED6"/>
    <w:rsid w:val="006751A2"/>
    <w:rsid w:val="00683A5C"/>
    <w:rsid w:val="006A1789"/>
    <w:rsid w:val="006C6729"/>
    <w:rsid w:val="006D2D17"/>
    <w:rsid w:val="006D392B"/>
    <w:rsid w:val="006F2556"/>
    <w:rsid w:val="00703BC7"/>
    <w:rsid w:val="007114C3"/>
    <w:rsid w:val="00781BAC"/>
    <w:rsid w:val="007868F6"/>
    <w:rsid w:val="00787FCC"/>
    <w:rsid w:val="007B3450"/>
    <w:rsid w:val="007C5E88"/>
    <w:rsid w:val="007D17B2"/>
    <w:rsid w:val="007D388B"/>
    <w:rsid w:val="00810266"/>
    <w:rsid w:val="00820ABC"/>
    <w:rsid w:val="008271CE"/>
    <w:rsid w:val="00827D19"/>
    <w:rsid w:val="008B3D2D"/>
    <w:rsid w:val="008C101F"/>
    <w:rsid w:val="0090186E"/>
    <w:rsid w:val="00905387"/>
    <w:rsid w:val="0091239C"/>
    <w:rsid w:val="009200A8"/>
    <w:rsid w:val="00921853"/>
    <w:rsid w:val="00941E8F"/>
    <w:rsid w:val="00942F58"/>
    <w:rsid w:val="00962FAF"/>
    <w:rsid w:val="0098600B"/>
    <w:rsid w:val="00991EFA"/>
    <w:rsid w:val="009A562F"/>
    <w:rsid w:val="009B7E6C"/>
    <w:rsid w:val="009D262B"/>
    <w:rsid w:val="009E0BDE"/>
    <w:rsid w:val="009E28DD"/>
    <w:rsid w:val="009E2C56"/>
    <w:rsid w:val="00A04333"/>
    <w:rsid w:val="00A1110B"/>
    <w:rsid w:val="00A20452"/>
    <w:rsid w:val="00A242CE"/>
    <w:rsid w:val="00A25484"/>
    <w:rsid w:val="00A3553B"/>
    <w:rsid w:val="00A457E5"/>
    <w:rsid w:val="00A63A1B"/>
    <w:rsid w:val="00A91126"/>
    <w:rsid w:val="00AB6FC9"/>
    <w:rsid w:val="00AD47A5"/>
    <w:rsid w:val="00AE6F89"/>
    <w:rsid w:val="00AF4A6D"/>
    <w:rsid w:val="00B2615A"/>
    <w:rsid w:val="00B47C6B"/>
    <w:rsid w:val="00B53293"/>
    <w:rsid w:val="00B573E3"/>
    <w:rsid w:val="00B87F4A"/>
    <w:rsid w:val="00BA14A2"/>
    <w:rsid w:val="00BC1131"/>
    <w:rsid w:val="00BE6FB3"/>
    <w:rsid w:val="00C119A3"/>
    <w:rsid w:val="00C14480"/>
    <w:rsid w:val="00C1708C"/>
    <w:rsid w:val="00C401A1"/>
    <w:rsid w:val="00C45224"/>
    <w:rsid w:val="00C50184"/>
    <w:rsid w:val="00C623FC"/>
    <w:rsid w:val="00CA6C8F"/>
    <w:rsid w:val="00CC04FC"/>
    <w:rsid w:val="00CC329F"/>
    <w:rsid w:val="00CD693A"/>
    <w:rsid w:val="00CE51CF"/>
    <w:rsid w:val="00CE62C1"/>
    <w:rsid w:val="00D06750"/>
    <w:rsid w:val="00D52050"/>
    <w:rsid w:val="00D972BF"/>
    <w:rsid w:val="00DB4EAB"/>
    <w:rsid w:val="00DD6923"/>
    <w:rsid w:val="00DD792C"/>
    <w:rsid w:val="00DE26AA"/>
    <w:rsid w:val="00DE7300"/>
    <w:rsid w:val="00DF3B89"/>
    <w:rsid w:val="00DF4693"/>
    <w:rsid w:val="00E05DC8"/>
    <w:rsid w:val="00E2348D"/>
    <w:rsid w:val="00E24DFE"/>
    <w:rsid w:val="00E45CEB"/>
    <w:rsid w:val="00E6059F"/>
    <w:rsid w:val="00E63DA9"/>
    <w:rsid w:val="00E83A12"/>
    <w:rsid w:val="00E946AC"/>
    <w:rsid w:val="00EA2751"/>
    <w:rsid w:val="00EC09F6"/>
    <w:rsid w:val="00ED13A0"/>
    <w:rsid w:val="00EF3D77"/>
    <w:rsid w:val="00F06595"/>
    <w:rsid w:val="00F1426B"/>
    <w:rsid w:val="00F30BB5"/>
    <w:rsid w:val="00F31C6D"/>
    <w:rsid w:val="00F8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39649"/>
  <w15:chartTrackingRefBased/>
  <w15:docId w15:val="{612969AB-F174-4F97-848A-E3DE7F5F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05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05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05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5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562"/>
  </w:style>
  <w:style w:type="paragraph" w:styleId="Footer">
    <w:name w:val="footer"/>
    <w:basedOn w:val="Normal"/>
    <w:link w:val="Footer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562"/>
  </w:style>
  <w:style w:type="character" w:styleId="Hyperlink">
    <w:name w:val="Hyperlink"/>
    <w:basedOn w:val="DefaultParagraphFont"/>
    <w:uiPriority w:val="99"/>
    <w:unhideWhenUsed/>
    <w:rsid w:val="001C056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1A4DB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A4D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4D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4D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4D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4D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zlata-krev-specialni-edice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mysterypress.cz/zlata-krev-klasicka-edice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s://www.mysterypress.cz/zlata-krev-de-luxe-edice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15</cp:revision>
  <dcterms:created xsi:type="dcterms:W3CDTF">2026-06-08T12:28:00Z</dcterms:created>
  <dcterms:modified xsi:type="dcterms:W3CDTF">2026-06-15T10:11:00Z</dcterms:modified>
</cp:coreProperties>
</file>