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10D2B" w14:textId="25C667E5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b/>
          <w:bCs/>
          <w:lang w:eastAsia="zh-CN" w:bidi="hi-IN"/>
        </w:rPr>
      </w:pPr>
      <w:r w:rsidRPr="00080625">
        <w:rPr>
          <w:rFonts w:ascii="Times New Roman" w:eastAsia="NSimSun" w:hAnsi="Times New Roman" w:cs="Lucida Sans"/>
          <w:b/>
          <w:bCs/>
          <w:lang w:eastAsia="zh-CN" w:bidi="hi-IN"/>
        </w:rPr>
        <w:t>ČAS BĚŽÍ, A POKUD REYNA SELŽE,</w:t>
      </w:r>
      <w:r w:rsidR="00DF0FA8">
        <w:rPr>
          <w:rFonts w:ascii="Times New Roman" w:eastAsia="NSimSun" w:hAnsi="Times New Roman" w:cs="Lucida Sans"/>
          <w:b/>
          <w:bCs/>
          <w:lang w:eastAsia="zh-CN" w:bidi="hi-IN"/>
        </w:rPr>
        <w:t xml:space="preserve"> </w:t>
      </w:r>
      <w:r w:rsidRPr="00080625">
        <w:rPr>
          <w:rFonts w:ascii="Times New Roman" w:eastAsia="NSimSun" w:hAnsi="Times New Roman" w:cs="Lucida Sans"/>
          <w:b/>
          <w:bCs/>
          <w:lang w:eastAsia="zh-CN" w:bidi="hi-IN"/>
        </w:rPr>
        <w:t>JEJÍ PŘÁTELÉ MOHOU ZEMŘÍT…</w:t>
      </w:r>
    </w:p>
    <w:p w14:paraId="72632EA4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b/>
          <w:bCs/>
          <w:lang w:eastAsia="zh-CN" w:bidi="hi-IN"/>
        </w:rPr>
      </w:pPr>
    </w:p>
    <w:p w14:paraId="62014BE0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lang w:eastAsia="zh-CN" w:bidi="hi-IN"/>
        </w:rPr>
      </w:pPr>
      <w:r w:rsidRPr="00080625">
        <w:rPr>
          <w:rFonts w:ascii="Times New Roman" w:eastAsia="NSimSun" w:hAnsi="Times New Roman" w:cs="Lucida Sans"/>
          <w:lang w:eastAsia="zh-CN" w:bidi="hi-IN"/>
        </w:rPr>
        <w:t>Reyna věřila, že Dvůr stínů ochrání ty, na kterých jí záleží. Místo toho se ocitá v pasti, kde se každý pohled špatným směrem může změnit v rozsudek smrti a každý chybný krok ji může připravit o všechno. Obklopují ji nepřátelé a Mazrit – muž, kterému kdysi věřila – se může stát jedním z nich.</w:t>
      </w:r>
    </w:p>
    <w:p w14:paraId="66C8CBC8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lang w:eastAsia="zh-CN" w:bidi="hi-IN"/>
        </w:rPr>
      </w:pPr>
    </w:p>
    <w:p w14:paraId="403E97B7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lang w:eastAsia="zh-CN" w:bidi="hi-IN"/>
        </w:rPr>
      </w:pPr>
      <w:r w:rsidRPr="00080625">
        <w:rPr>
          <w:rFonts w:ascii="Times New Roman" w:eastAsia="NSimSun" w:hAnsi="Times New Roman" w:cs="Lucida Sans"/>
          <w:lang w:eastAsia="zh-CN" w:bidi="hi-IN"/>
        </w:rPr>
        <w:t>Leikmot už není jenom hra, je to krutý boj o přežití na Ledovém dvoře. V sázce jsou životy Kary a Lhorise i Reynino srdce. Královna Dvora stínů ji nutí čelit zkouškám, které prověří nejen její odvahu, ale i schopnost zachovat si chladnou hlavu ve chvílích, kdy rozhodují vteřiny.</w:t>
      </w:r>
    </w:p>
    <w:p w14:paraId="3C4F1C13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lang w:eastAsia="zh-CN" w:bidi="hi-IN"/>
        </w:rPr>
      </w:pPr>
    </w:p>
    <w:p w14:paraId="41F4E184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NSimSun" w:hAnsi="Times New Roman" w:cs="Lucida Sans"/>
          <w:lang w:eastAsia="zh-CN" w:bidi="hi-IN"/>
        </w:rPr>
      </w:pPr>
      <w:r w:rsidRPr="00080625">
        <w:rPr>
          <w:rFonts w:ascii="Times New Roman" w:eastAsia="NSimSun" w:hAnsi="Times New Roman" w:cs="Lucida Sans"/>
          <w:lang w:eastAsia="zh-CN" w:bidi="hi-IN"/>
        </w:rPr>
        <w:t>A pak je tu on – princ Mazrit. Touha po něm v Reyně hoří stejně silně jako strach, že ho nikdy nezachrání. Mlžná hůl, která ho může osvobodit, je totiž stále ztracená. A Reyna postupně zjišťuje, že její vidiny nejsou náhodné a že odpovědi, které hledá, mohou být nebezpečnější než samotné otázky.</w:t>
      </w:r>
    </w:p>
    <w:p w14:paraId="6A7C4BE8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Calibri" w:hAnsi="Times New Roman"/>
        </w:rPr>
      </w:pPr>
      <w:r w:rsidRPr="00080625">
        <w:rPr>
          <w:rFonts w:ascii="Times New Roman" w:eastAsia="Calibri" w:hAnsi="Times New Roman"/>
        </w:rPr>
        <w:t>___</w:t>
      </w:r>
    </w:p>
    <w:p w14:paraId="3D790402" w14:textId="77777777" w:rsidR="00080625" w:rsidRPr="00080625" w:rsidRDefault="00080625" w:rsidP="00080625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bCs/>
        </w:rPr>
      </w:pPr>
    </w:p>
    <w:p w14:paraId="05B011A8" w14:textId="1A9B3B98" w:rsidR="00F432CE" w:rsidRPr="00DF0FA8" w:rsidRDefault="00080625" w:rsidP="00DF0FA8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bCs/>
        </w:rPr>
      </w:pPr>
      <w:r w:rsidRPr="00080625">
        <w:rPr>
          <w:rFonts w:ascii="Times New Roman" w:eastAsia="Calibri" w:hAnsi="Times New Roman"/>
          <w:b/>
          <w:bCs/>
        </w:rPr>
        <w:t>Severská mytologie a sexy Vikingové.</w:t>
      </w:r>
      <w:r w:rsidR="00DF0FA8">
        <w:rPr>
          <w:rFonts w:ascii="Times New Roman" w:eastAsia="Calibri" w:hAnsi="Times New Roman"/>
          <w:b/>
          <w:bCs/>
        </w:rPr>
        <w:t xml:space="preserve"> </w:t>
      </w:r>
      <w:r w:rsidRPr="00080625">
        <w:rPr>
          <w:rFonts w:ascii="Times New Roman" w:eastAsia="Calibri" w:hAnsi="Times New Roman"/>
          <w:b/>
          <w:bCs/>
        </w:rPr>
        <w:t xml:space="preserve">To je nový romantasy fenomén </w:t>
      </w:r>
      <w:r w:rsidRPr="00080625">
        <w:rPr>
          <w:rFonts w:ascii="Times New Roman" w:eastAsia="Calibri" w:hAnsi="Times New Roman"/>
          <w:b/>
          <w:bCs/>
          <w:i/>
          <w:iCs/>
        </w:rPr>
        <w:t>Královna spoutaná stíny</w:t>
      </w:r>
      <w:r w:rsidRPr="00080625">
        <w:rPr>
          <w:rFonts w:ascii="Times New Roman" w:eastAsia="Calibri" w:hAnsi="Times New Roman"/>
          <w:b/>
          <w:bCs/>
        </w:rPr>
        <w:t>.</w:t>
      </w:r>
    </w:p>
    <w:sectPr w:rsidR="00F432CE" w:rsidRPr="00DF0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66C"/>
    <w:rsid w:val="00080625"/>
    <w:rsid w:val="000E52F6"/>
    <w:rsid w:val="001520BC"/>
    <w:rsid w:val="001C66C5"/>
    <w:rsid w:val="001D6CAB"/>
    <w:rsid w:val="00366A27"/>
    <w:rsid w:val="00414C5B"/>
    <w:rsid w:val="005909D0"/>
    <w:rsid w:val="00625B17"/>
    <w:rsid w:val="0065672B"/>
    <w:rsid w:val="006819D0"/>
    <w:rsid w:val="006C0772"/>
    <w:rsid w:val="00735283"/>
    <w:rsid w:val="00747E49"/>
    <w:rsid w:val="007E7C4D"/>
    <w:rsid w:val="00A6464C"/>
    <w:rsid w:val="00C94C6B"/>
    <w:rsid w:val="00DF0FA8"/>
    <w:rsid w:val="00ED666C"/>
    <w:rsid w:val="00F432CE"/>
    <w:rsid w:val="00FF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8A45"/>
  <w15:chartTrackingRefBased/>
  <w15:docId w15:val="{237FBDC0-9DBB-4BF6-8233-2674251B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666C"/>
    <w:pPr>
      <w:spacing w:after="160" w:line="278" w:lineRule="auto"/>
    </w:pPr>
    <w:rPr>
      <w:rFonts w:ascii="Aptos" w:eastAsia="Aptos" w:hAnsi="Aptos"/>
      <w:kern w:val="2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D666C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666C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D666C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D666C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666C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D666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D666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D666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D666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ED666C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dpis2Char">
    <w:name w:val="Nadpis 2 Char"/>
    <w:link w:val="Nadpis2"/>
    <w:uiPriority w:val="9"/>
    <w:semiHidden/>
    <w:rsid w:val="00ED666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3Char">
    <w:name w:val="Nadpis 3 Char"/>
    <w:link w:val="Nadpis3"/>
    <w:uiPriority w:val="9"/>
    <w:semiHidden/>
    <w:rsid w:val="00ED666C"/>
    <w:rPr>
      <w:rFonts w:eastAsia="Times New Roman" w:cs="Times New Roman"/>
      <w:color w:val="2F5496"/>
      <w:sz w:val="28"/>
      <w:szCs w:val="28"/>
    </w:rPr>
  </w:style>
  <w:style w:type="character" w:customStyle="1" w:styleId="Nadpis4Char">
    <w:name w:val="Nadpis 4 Char"/>
    <w:link w:val="Nadpis4"/>
    <w:uiPriority w:val="9"/>
    <w:semiHidden/>
    <w:rsid w:val="00ED666C"/>
    <w:rPr>
      <w:rFonts w:eastAsia="Times New Roman" w:cs="Times New Roman"/>
      <w:i/>
      <w:iCs/>
      <w:color w:val="2F5496"/>
    </w:rPr>
  </w:style>
  <w:style w:type="character" w:customStyle="1" w:styleId="Nadpis5Char">
    <w:name w:val="Nadpis 5 Char"/>
    <w:link w:val="Nadpis5"/>
    <w:uiPriority w:val="9"/>
    <w:semiHidden/>
    <w:rsid w:val="00ED666C"/>
    <w:rPr>
      <w:rFonts w:eastAsia="Times New Roman" w:cs="Times New Roman"/>
      <w:color w:val="2F5496"/>
    </w:rPr>
  </w:style>
  <w:style w:type="character" w:customStyle="1" w:styleId="Nadpis6Char">
    <w:name w:val="Nadpis 6 Char"/>
    <w:link w:val="Nadpis6"/>
    <w:uiPriority w:val="9"/>
    <w:semiHidden/>
    <w:rsid w:val="00ED666C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link w:val="Nadpis7"/>
    <w:uiPriority w:val="9"/>
    <w:semiHidden/>
    <w:rsid w:val="00ED666C"/>
    <w:rPr>
      <w:rFonts w:eastAsia="Times New Roman" w:cs="Times New Roman"/>
      <w:color w:val="595959"/>
    </w:rPr>
  </w:style>
  <w:style w:type="character" w:customStyle="1" w:styleId="Nadpis8Char">
    <w:name w:val="Nadpis 8 Char"/>
    <w:link w:val="Nadpis8"/>
    <w:uiPriority w:val="9"/>
    <w:semiHidden/>
    <w:rsid w:val="00ED666C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link w:val="Nadpis9"/>
    <w:uiPriority w:val="9"/>
    <w:semiHidden/>
    <w:rsid w:val="00ED666C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link w:val="NzevChar"/>
    <w:uiPriority w:val="10"/>
    <w:qFormat/>
    <w:rsid w:val="00ED666C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00ED666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D666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11"/>
    <w:rsid w:val="00ED666C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D666C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29"/>
    <w:rsid w:val="00ED666C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rsid w:val="00ED666C"/>
    <w:pPr>
      <w:ind w:left="720"/>
      <w:contextualSpacing/>
    </w:pPr>
  </w:style>
  <w:style w:type="character" w:styleId="Zdraznnintenzivn">
    <w:name w:val="Intense Emphasis"/>
    <w:uiPriority w:val="21"/>
    <w:qFormat/>
    <w:rsid w:val="00ED666C"/>
    <w:rPr>
      <w:i/>
      <w:iCs/>
      <w:color w:val="2F5496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D666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VrazncittChar">
    <w:name w:val="Výrazný citát Char"/>
    <w:link w:val="Vrazncitt"/>
    <w:uiPriority w:val="30"/>
    <w:rsid w:val="00ED666C"/>
    <w:rPr>
      <w:i/>
      <w:iCs/>
      <w:color w:val="2F5496"/>
    </w:rPr>
  </w:style>
  <w:style w:type="character" w:styleId="Odkazintenzivn">
    <w:name w:val="Intense Reference"/>
    <w:uiPriority w:val="32"/>
    <w:qFormat/>
    <w:rsid w:val="00ED666C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Tůmová</dc:creator>
  <cp:keywords/>
  <dc:description/>
  <cp:lastModifiedBy>Tomáš Němec</cp:lastModifiedBy>
  <cp:revision>6</cp:revision>
  <dcterms:created xsi:type="dcterms:W3CDTF">2026-05-08T13:54:00Z</dcterms:created>
  <dcterms:modified xsi:type="dcterms:W3CDTF">2026-08-03T05:49:00Z</dcterms:modified>
</cp:coreProperties>
</file>