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560B8E56" w:rsidR="00187377" w:rsidRPr="00424A56" w:rsidRDefault="00562CA7" w:rsidP="00C119A3">
      <w:pPr>
        <w:pStyle w:val="Nadpis1"/>
        <w:spacing w:after="144"/>
      </w:pPr>
      <w:r w:rsidRPr="00562CA7">
        <w:t>Vykrádání kobek a hrobek? Práce jako každá jiná</w:t>
      </w:r>
      <w:r>
        <w:t>!</w:t>
      </w:r>
    </w:p>
    <w:p w14:paraId="083C0AF7" w14:textId="6C8D6902" w:rsidR="00187377" w:rsidRPr="00D83941" w:rsidRDefault="00735812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hAnsi="Roboto"/>
          <w:b/>
          <w:bCs/>
        </w:rPr>
      </w:pPr>
      <w:proofErr w:type="spellStart"/>
      <w:r>
        <w:rPr>
          <w:rFonts w:ascii="Roboto" w:hAnsi="Roboto"/>
          <w:b/>
          <w:bCs/>
        </w:rPr>
        <w:t>Kobkanýři</w:t>
      </w:r>
      <w:proofErr w:type="spellEnd"/>
      <w:r>
        <w:rPr>
          <w:rFonts w:ascii="Roboto" w:hAnsi="Roboto"/>
          <w:b/>
          <w:bCs/>
        </w:rPr>
        <w:t xml:space="preserve"> </w:t>
      </w:r>
      <w:r w:rsidR="00D83941">
        <w:rPr>
          <w:rFonts w:ascii="Roboto" w:hAnsi="Roboto"/>
          <w:b/>
          <w:bCs/>
        </w:rPr>
        <w:t>–</w:t>
      </w:r>
      <w:r>
        <w:rPr>
          <w:rFonts w:ascii="Roboto" w:hAnsi="Roboto"/>
          <w:b/>
          <w:bCs/>
        </w:rPr>
        <w:t xml:space="preserve"> </w:t>
      </w:r>
      <w:r w:rsidR="00695C88">
        <w:rPr>
          <w:rFonts w:ascii="Roboto" w:hAnsi="Roboto"/>
          <w:b/>
          <w:bCs/>
        </w:rPr>
        <w:t>profesionální trpasličí čističi kobek a hrobek</w:t>
      </w:r>
      <w:r w:rsidRPr="009612AD">
        <w:rPr>
          <w:rFonts w:ascii="Roboto" w:hAnsi="Roboto"/>
          <w:b/>
          <w:bCs/>
        </w:rPr>
        <w:t>, pro které není žádná fuška příliš velká a žádné doupě příliš dračí!</w:t>
      </w:r>
      <w:r w:rsidR="009612AD" w:rsidRPr="009612AD">
        <w:rPr>
          <w:rFonts w:ascii="Roboto" w:hAnsi="Roboto"/>
          <w:b/>
          <w:bCs/>
        </w:rPr>
        <w:t xml:space="preserve"> </w:t>
      </w:r>
      <w:proofErr w:type="spellStart"/>
      <w:r w:rsidR="009612AD" w:rsidRPr="009612AD">
        <w:rPr>
          <w:rFonts w:ascii="Roboto" w:hAnsi="Roboto"/>
          <w:b/>
          <w:bCs/>
        </w:rPr>
        <w:t>Jeffery</w:t>
      </w:r>
      <w:proofErr w:type="spellEnd"/>
      <w:r w:rsidR="009612AD" w:rsidRPr="009612AD">
        <w:rPr>
          <w:rFonts w:ascii="Roboto" w:hAnsi="Roboto"/>
          <w:b/>
          <w:bCs/>
        </w:rPr>
        <w:t xml:space="preserve"> Russell </w:t>
      </w:r>
      <w:r>
        <w:rPr>
          <w:rFonts w:ascii="Roboto" w:hAnsi="Roboto"/>
          <w:b/>
          <w:bCs/>
        </w:rPr>
        <w:t>nás už provedl záludnostmi města nemrtvých (</w:t>
      </w:r>
      <w:r w:rsidRPr="00735812">
        <w:rPr>
          <w:rFonts w:ascii="Roboto" w:hAnsi="Roboto"/>
          <w:b/>
          <w:bCs/>
          <w:i/>
          <w:iCs/>
        </w:rPr>
        <w:t>Kosti, pasti, slepice</w:t>
      </w:r>
      <w:r>
        <w:rPr>
          <w:rFonts w:ascii="Roboto" w:hAnsi="Roboto"/>
          <w:b/>
          <w:bCs/>
        </w:rPr>
        <w:t xml:space="preserve">) a </w:t>
      </w:r>
      <w:r w:rsidR="000C6FC8">
        <w:rPr>
          <w:rFonts w:ascii="Roboto" w:hAnsi="Roboto"/>
          <w:b/>
          <w:bCs/>
        </w:rPr>
        <w:t xml:space="preserve">vyvětral na </w:t>
      </w:r>
      <w:r w:rsidR="006A7545">
        <w:rPr>
          <w:rFonts w:ascii="Roboto" w:hAnsi="Roboto"/>
          <w:b/>
          <w:bCs/>
        </w:rPr>
        <w:t>oceánu</w:t>
      </w:r>
      <w:r w:rsidR="00543A85">
        <w:rPr>
          <w:rFonts w:ascii="Roboto" w:hAnsi="Roboto"/>
          <w:b/>
          <w:bCs/>
        </w:rPr>
        <w:t xml:space="preserve"> </w:t>
      </w:r>
      <w:r>
        <w:rPr>
          <w:rFonts w:ascii="Roboto" w:hAnsi="Roboto"/>
          <w:b/>
          <w:bCs/>
        </w:rPr>
        <w:t xml:space="preserve">mezi </w:t>
      </w:r>
      <w:r w:rsidR="002A09D2">
        <w:rPr>
          <w:rFonts w:ascii="Roboto" w:hAnsi="Roboto"/>
          <w:b/>
          <w:bCs/>
        </w:rPr>
        <w:t>piráty a monstry z hlubin</w:t>
      </w:r>
      <w:r>
        <w:rPr>
          <w:rFonts w:ascii="Roboto" w:hAnsi="Roboto"/>
          <w:b/>
          <w:bCs/>
        </w:rPr>
        <w:t xml:space="preserve"> (</w:t>
      </w:r>
      <w:r w:rsidRPr="00735812">
        <w:rPr>
          <w:rFonts w:ascii="Roboto" w:hAnsi="Roboto"/>
          <w:b/>
          <w:bCs/>
          <w:i/>
          <w:iCs/>
        </w:rPr>
        <w:t>Mlha, moře, mordýři</w:t>
      </w:r>
      <w:r>
        <w:rPr>
          <w:rFonts w:ascii="Roboto" w:hAnsi="Roboto"/>
          <w:b/>
          <w:bCs/>
        </w:rPr>
        <w:t xml:space="preserve">). V novince </w:t>
      </w:r>
      <w:r w:rsidRPr="00735812">
        <w:rPr>
          <w:rFonts w:ascii="Roboto" w:hAnsi="Roboto"/>
          <w:b/>
          <w:bCs/>
          <w:i/>
          <w:iCs/>
        </w:rPr>
        <w:t>Kletby, hadi, barbaři</w:t>
      </w:r>
      <w:r>
        <w:rPr>
          <w:rFonts w:ascii="Roboto" w:hAnsi="Roboto"/>
          <w:b/>
          <w:bCs/>
        </w:rPr>
        <w:t xml:space="preserve"> </w:t>
      </w:r>
      <w:r w:rsidR="00D241EF">
        <w:rPr>
          <w:rFonts w:ascii="Roboto" w:hAnsi="Roboto"/>
          <w:b/>
          <w:bCs/>
        </w:rPr>
        <w:t>vyšle své protagonisty</w:t>
      </w:r>
      <w:r w:rsidR="006B705C">
        <w:rPr>
          <w:rFonts w:ascii="Roboto" w:hAnsi="Roboto"/>
          <w:b/>
          <w:bCs/>
        </w:rPr>
        <w:t xml:space="preserve"> </w:t>
      </w:r>
      <w:r w:rsidR="005834CA">
        <w:rPr>
          <w:rFonts w:ascii="Roboto" w:hAnsi="Roboto"/>
          <w:b/>
          <w:bCs/>
        </w:rPr>
        <w:t xml:space="preserve">na ještě nebezpečnější místo – </w:t>
      </w:r>
      <w:r>
        <w:rPr>
          <w:rFonts w:ascii="Roboto" w:hAnsi="Roboto"/>
          <w:b/>
          <w:bCs/>
        </w:rPr>
        <w:t xml:space="preserve">do smrtonosné džungle! </w:t>
      </w:r>
    </w:p>
    <w:p w14:paraId="42BE64EC" w14:textId="50752F47" w:rsidR="00647C79" w:rsidRPr="00424A56" w:rsidRDefault="00647C79" w:rsidP="00647C79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Trpasličí </w:t>
      </w:r>
      <w:proofErr w:type="spellStart"/>
      <w:r>
        <w:rPr>
          <w:rFonts w:ascii="Roboto" w:hAnsi="Roboto"/>
        </w:rPr>
        <w:t>kumpanie</w:t>
      </w:r>
      <w:proofErr w:type="spellEnd"/>
      <w:r>
        <w:rPr>
          <w:rFonts w:ascii="Roboto" w:hAnsi="Roboto"/>
        </w:rPr>
        <w:t xml:space="preserve"> </w:t>
      </w:r>
      <w:proofErr w:type="spellStart"/>
      <w:r>
        <w:rPr>
          <w:rFonts w:ascii="Roboto" w:hAnsi="Roboto"/>
        </w:rPr>
        <w:t>Kobkanýrů</w:t>
      </w:r>
      <w:proofErr w:type="spellEnd"/>
      <w:r>
        <w:rPr>
          <w:rFonts w:ascii="Roboto" w:hAnsi="Roboto"/>
        </w:rPr>
        <w:t xml:space="preserve"> vyráží na </w:t>
      </w:r>
      <w:r w:rsidRPr="00CA3789">
        <w:rPr>
          <w:rFonts w:ascii="Roboto" w:hAnsi="Roboto"/>
        </w:rPr>
        <w:t xml:space="preserve">vulkanický ostrov zarostlý džunglí </w:t>
      </w:r>
      <w:r>
        <w:rPr>
          <w:rFonts w:ascii="Roboto" w:hAnsi="Roboto"/>
        </w:rPr>
        <w:t>plnou</w:t>
      </w:r>
      <w:r w:rsidRPr="00CA3789">
        <w:rPr>
          <w:rFonts w:ascii="Roboto" w:hAnsi="Roboto"/>
        </w:rPr>
        <w:t xml:space="preserve"> </w:t>
      </w:r>
      <w:r>
        <w:rPr>
          <w:rFonts w:ascii="Roboto" w:hAnsi="Roboto"/>
        </w:rPr>
        <w:t>zubatých</w:t>
      </w:r>
      <w:r w:rsidRPr="00CA3789">
        <w:rPr>
          <w:rFonts w:ascii="Roboto" w:hAnsi="Roboto"/>
        </w:rPr>
        <w:t xml:space="preserve"> </w:t>
      </w:r>
      <w:r>
        <w:rPr>
          <w:rFonts w:ascii="Roboto" w:hAnsi="Roboto"/>
        </w:rPr>
        <w:t>rostlin</w:t>
      </w:r>
      <w:r w:rsidRPr="00CA3789">
        <w:rPr>
          <w:rFonts w:ascii="Roboto" w:hAnsi="Roboto"/>
        </w:rPr>
        <w:t xml:space="preserve"> a jedovatých</w:t>
      </w:r>
      <w:r>
        <w:rPr>
          <w:rFonts w:ascii="Roboto" w:hAnsi="Roboto"/>
        </w:rPr>
        <w:t xml:space="preserve"> zvířat. Cíl mise? Získat pro svého klienta, nepříliš inteligentního</w:t>
      </w:r>
      <w:r w:rsidR="002A5F2E">
        <w:rPr>
          <w:rFonts w:ascii="Roboto" w:hAnsi="Roboto"/>
        </w:rPr>
        <w:t xml:space="preserve"> aspiranta na královskou stolici</w:t>
      </w:r>
      <w:r>
        <w:rPr>
          <w:rFonts w:ascii="Roboto" w:hAnsi="Roboto"/>
        </w:rPr>
        <w:t xml:space="preserve"> barbara </w:t>
      </w:r>
      <w:proofErr w:type="spellStart"/>
      <w:r>
        <w:rPr>
          <w:rFonts w:ascii="Roboto" w:hAnsi="Roboto"/>
        </w:rPr>
        <w:t>Goraxe</w:t>
      </w:r>
      <w:proofErr w:type="spellEnd"/>
      <w:r w:rsidR="003152A7">
        <w:rPr>
          <w:rFonts w:ascii="Roboto" w:hAnsi="Roboto"/>
        </w:rPr>
        <w:t>,</w:t>
      </w:r>
      <w:r>
        <w:rPr>
          <w:rFonts w:ascii="Roboto" w:hAnsi="Roboto"/>
        </w:rPr>
        <w:t xml:space="preserve"> prokletý smaragd ze ztraceného chrámu hadí bohyně </w:t>
      </w:r>
      <w:proofErr w:type="spellStart"/>
      <w:r w:rsidRPr="00CA3789">
        <w:rPr>
          <w:rFonts w:ascii="Roboto" w:hAnsi="Roboto"/>
        </w:rPr>
        <w:t>Ssis’sythyss</w:t>
      </w:r>
      <w:proofErr w:type="spellEnd"/>
      <w:r>
        <w:rPr>
          <w:rFonts w:ascii="Roboto" w:hAnsi="Roboto"/>
        </w:rPr>
        <w:t>.</w:t>
      </w:r>
      <w:r w:rsidR="00FD66AE">
        <w:rPr>
          <w:rFonts w:ascii="Roboto" w:hAnsi="Roboto"/>
        </w:rPr>
        <w:t xml:space="preserve"> A při té příležitosti zachránit zmizelou písařku </w:t>
      </w:r>
      <w:proofErr w:type="spellStart"/>
      <w:r w:rsidR="00FD66AE">
        <w:rPr>
          <w:rFonts w:ascii="Roboto" w:hAnsi="Roboto"/>
        </w:rPr>
        <w:t>Kaligru</w:t>
      </w:r>
      <w:proofErr w:type="spellEnd"/>
      <w:r w:rsidR="00FD66AE">
        <w:rPr>
          <w:rFonts w:ascii="Roboto" w:hAnsi="Roboto"/>
        </w:rPr>
        <w:t>.</w:t>
      </w:r>
    </w:p>
    <w:p w14:paraId="396B24F4" w14:textId="2718475B" w:rsidR="009612AD" w:rsidRPr="009612AD" w:rsidRDefault="009612AD" w:rsidP="009612AD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Brzy se začnou množit trable turistického, etnického i náboženského rázu. Naštěstí základním pravidlem </w:t>
      </w:r>
      <w:proofErr w:type="spellStart"/>
      <w:r>
        <w:rPr>
          <w:rFonts w:ascii="Roboto" w:hAnsi="Roboto"/>
        </w:rPr>
        <w:t>Kobkanýrů</w:t>
      </w:r>
      <w:proofErr w:type="spellEnd"/>
      <w:r>
        <w:rPr>
          <w:rFonts w:ascii="Roboto" w:hAnsi="Roboto"/>
        </w:rPr>
        <w:t xml:space="preserve"> pro neřešitelné situace je</w:t>
      </w:r>
      <w:r w:rsidR="00885C26">
        <w:rPr>
          <w:rFonts w:ascii="Roboto" w:hAnsi="Roboto"/>
        </w:rPr>
        <w:t>,</w:t>
      </w:r>
      <w:r>
        <w:rPr>
          <w:rFonts w:ascii="Roboto" w:hAnsi="Roboto"/>
        </w:rPr>
        <w:t xml:space="preserve"> </w:t>
      </w:r>
      <w:r w:rsidRPr="009612AD">
        <w:rPr>
          <w:rFonts w:ascii="Roboto" w:hAnsi="Roboto"/>
        </w:rPr>
        <w:t xml:space="preserve">najít způsob, jak problém </w:t>
      </w:r>
      <w:r w:rsidR="00885C26">
        <w:rPr>
          <w:rFonts w:ascii="Roboto" w:hAnsi="Roboto"/>
        </w:rPr>
        <w:t>modifikovat</w:t>
      </w:r>
      <w:r w:rsidRPr="009612AD">
        <w:rPr>
          <w:rFonts w:ascii="Roboto" w:hAnsi="Roboto"/>
        </w:rPr>
        <w:t xml:space="preserve">, aby </w:t>
      </w:r>
      <w:r>
        <w:rPr>
          <w:rFonts w:ascii="Roboto" w:hAnsi="Roboto"/>
        </w:rPr>
        <w:t>řešení existovalo</w:t>
      </w:r>
      <w:r w:rsidRPr="009612AD">
        <w:rPr>
          <w:rFonts w:ascii="Roboto" w:hAnsi="Roboto"/>
        </w:rPr>
        <w:t xml:space="preserve">. </w:t>
      </w:r>
      <w:r>
        <w:rPr>
          <w:rFonts w:ascii="Roboto" w:hAnsi="Roboto"/>
        </w:rPr>
        <w:t>Což v praxi znamená být sám o sobě problémem.</w:t>
      </w:r>
    </w:p>
    <w:p w14:paraId="0E730826" w14:textId="6A750B73" w:rsidR="00187377" w:rsidRPr="0010025C" w:rsidRDefault="009612AD" w:rsidP="00C119A3">
      <w:pPr>
        <w:spacing w:afterLines="60" w:after="144" w:line="276" w:lineRule="auto"/>
        <w:rPr>
          <w:rFonts w:ascii="Roboto" w:hAnsi="Roboto"/>
        </w:rPr>
      </w:pPr>
      <w:r w:rsidRPr="009612AD">
        <w:rPr>
          <w:rFonts w:ascii="Roboto" w:hAnsi="Roboto"/>
        </w:rPr>
        <w:t>Neotřelá „</w:t>
      </w:r>
      <w:proofErr w:type="spellStart"/>
      <w:r w:rsidRPr="009612AD">
        <w:rPr>
          <w:rFonts w:ascii="Roboto" w:hAnsi="Roboto"/>
        </w:rPr>
        <w:t>feel</w:t>
      </w:r>
      <w:proofErr w:type="spellEnd"/>
      <w:r w:rsidRPr="009612AD">
        <w:rPr>
          <w:rFonts w:ascii="Roboto" w:hAnsi="Roboto"/>
        </w:rPr>
        <w:t xml:space="preserve"> </w:t>
      </w:r>
      <w:proofErr w:type="spellStart"/>
      <w:r w:rsidRPr="009612AD">
        <w:rPr>
          <w:rFonts w:ascii="Roboto" w:hAnsi="Roboto"/>
        </w:rPr>
        <w:t>good</w:t>
      </w:r>
      <w:proofErr w:type="spellEnd"/>
      <w:r w:rsidRPr="009612AD">
        <w:rPr>
          <w:rFonts w:ascii="Roboto" w:hAnsi="Roboto"/>
        </w:rPr>
        <w:t xml:space="preserve">“ fantasy </w:t>
      </w:r>
      <w:r w:rsidRPr="009612AD">
        <w:rPr>
          <w:rFonts w:ascii="Roboto" w:hAnsi="Roboto"/>
          <w:i/>
          <w:iCs/>
        </w:rPr>
        <w:t>Kletby, hadi, barbaři</w:t>
      </w:r>
      <w:r w:rsidRPr="009612AD">
        <w:rPr>
          <w:rFonts w:ascii="Roboto" w:hAnsi="Roboto"/>
        </w:rPr>
        <w:t xml:space="preserve"> skládá poctu </w:t>
      </w:r>
      <w:r w:rsidRPr="009612AD">
        <w:rPr>
          <w:rFonts w:ascii="Roboto" w:hAnsi="Roboto"/>
          <w:i/>
          <w:iCs/>
        </w:rPr>
        <w:t>Dračímu doupěti</w:t>
      </w:r>
      <w:r w:rsidRPr="009612AD">
        <w:rPr>
          <w:rFonts w:ascii="Roboto" w:hAnsi="Roboto"/>
        </w:rPr>
        <w:t xml:space="preserve"> </w:t>
      </w:r>
      <w:r w:rsidR="00C93408">
        <w:rPr>
          <w:rFonts w:ascii="Roboto" w:hAnsi="Roboto"/>
        </w:rPr>
        <w:t>i</w:t>
      </w:r>
      <w:r w:rsidR="00C93408" w:rsidRPr="009612AD">
        <w:rPr>
          <w:rFonts w:ascii="Roboto" w:hAnsi="Roboto"/>
        </w:rPr>
        <w:t xml:space="preserve"> </w:t>
      </w:r>
      <w:r w:rsidRPr="009612AD">
        <w:rPr>
          <w:rFonts w:ascii="Roboto" w:hAnsi="Roboto"/>
        </w:rPr>
        <w:t xml:space="preserve">románům Terryho </w:t>
      </w:r>
      <w:proofErr w:type="spellStart"/>
      <w:r w:rsidRPr="009612AD">
        <w:rPr>
          <w:rFonts w:ascii="Roboto" w:hAnsi="Roboto"/>
        </w:rPr>
        <w:t>Pratchetta</w:t>
      </w:r>
      <w:proofErr w:type="spellEnd"/>
      <w:r w:rsidRPr="009612AD">
        <w:rPr>
          <w:rFonts w:ascii="Roboto" w:hAnsi="Roboto"/>
        </w:rPr>
        <w:t xml:space="preserve">. </w:t>
      </w:r>
      <w:r w:rsidR="001636F5">
        <w:rPr>
          <w:rFonts w:ascii="Roboto" w:hAnsi="Roboto"/>
        </w:rPr>
        <w:t>Připravte se na</w:t>
      </w:r>
      <w:r w:rsidRPr="009612AD">
        <w:rPr>
          <w:rFonts w:ascii="Roboto" w:hAnsi="Roboto"/>
        </w:rPr>
        <w:t xml:space="preserve"> našlapané dobrodružství, ve kterém není místo pro hrdiny</w:t>
      </w:r>
      <w:r w:rsidR="00416AB1">
        <w:rPr>
          <w:rFonts w:ascii="Roboto" w:hAnsi="Roboto"/>
        </w:rPr>
        <w:t xml:space="preserve">. Kdo by o ně </w:t>
      </w:r>
      <w:r w:rsidR="006D649B">
        <w:rPr>
          <w:rFonts w:ascii="Roboto" w:hAnsi="Roboto"/>
        </w:rPr>
        <w:t>nakonec</w:t>
      </w:r>
      <w:r w:rsidR="00416AB1">
        <w:rPr>
          <w:rFonts w:ascii="Roboto" w:hAnsi="Roboto"/>
        </w:rPr>
        <w:t xml:space="preserve"> stál,</w:t>
      </w:r>
      <w:r w:rsidRPr="009612AD">
        <w:rPr>
          <w:rFonts w:ascii="Roboto" w:hAnsi="Roboto"/>
        </w:rPr>
        <w:t xml:space="preserve"> když jsou po ruce profesionálové</w:t>
      </w:r>
      <w:r w:rsidR="00416AB1">
        <w:rPr>
          <w:rFonts w:ascii="Roboto" w:hAnsi="Roboto"/>
        </w:rPr>
        <w:t>?</w:t>
      </w:r>
      <w:r w:rsidR="00187377" w:rsidRPr="00424A56">
        <w:rPr>
          <w:rFonts w:ascii="Roboto" w:hAnsi="Roboto"/>
        </w:rPr>
        <w:t xml:space="preserve"> </w:t>
      </w:r>
    </w:p>
    <w:p w14:paraId="3270D65F" w14:textId="275D93C1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4BFA1BF1" w:rsidR="00187377" w:rsidRPr="0010025C" w:rsidRDefault="00D83941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E721E45" wp14:editId="121743F8">
            <wp:simplePos x="0" y="0"/>
            <wp:positionH relativeFrom="margin">
              <wp:align>right</wp:align>
            </wp:positionH>
            <wp:positionV relativeFrom="margin">
              <wp:posOffset>3886145</wp:posOffset>
            </wp:positionV>
            <wp:extent cx="1729637" cy="2656800"/>
            <wp:effectExtent l="0" t="0" r="4445" b="0"/>
            <wp:wrapSquare wrapText="bothSides"/>
            <wp:docPr id="1000261293" name="Obrázek 1" descr="Obsah obrázku text, fikce, plakát, kniha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1293" name="Obrázek 1" descr="Obsah obrázku text, fikce, plakát, kniha&#10;&#10;Obsah vygenerovaný umělou inteligencí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9637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F14893" w:rsidRPr="00F14893">
        <w:rPr>
          <w:rFonts w:ascii="Roboto" w:hAnsi="Roboto"/>
        </w:rPr>
        <w:t>Kletby, hadi, barbaři</w:t>
      </w:r>
    </w:p>
    <w:p w14:paraId="26D19E7D" w14:textId="6E49EBA1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proofErr w:type="spellStart"/>
      <w:r w:rsidR="00F14893" w:rsidRPr="00F14893">
        <w:rPr>
          <w:rFonts w:ascii="Roboto" w:hAnsi="Roboto"/>
        </w:rPr>
        <w:t>Jeffery</w:t>
      </w:r>
      <w:proofErr w:type="spellEnd"/>
      <w:r w:rsidR="00F14893" w:rsidRPr="00F14893">
        <w:rPr>
          <w:rFonts w:ascii="Roboto" w:hAnsi="Roboto"/>
        </w:rPr>
        <w:t xml:space="preserve"> Russell</w:t>
      </w:r>
    </w:p>
    <w:p w14:paraId="52B9DE67" w14:textId="5C1E77C1" w:rsidR="00B23443" w:rsidRPr="00370DF6" w:rsidRDefault="00B23443" w:rsidP="00B23443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proofErr w:type="spellStart"/>
      <w:r w:rsidR="00F14893" w:rsidRPr="00F14893">
        <w:rPr>
          <w:rFonts w:ascii="Roboto" w:hAnsi="Roboto"/>
          <w:bCs/>
        </w:rPr>
        <w:t>The</w:t>
      </w:r>
      <w:proofErr w:type="spellEnd"/>
      <w:r w:rsidR="00F14893" w:rsidRPr="00F14893">
        <w:rPr>
          <w:rFonts w:ascii="Roboto" w:hAnsi="Roboto"/>
          <w:bCs/>
        </w:rPr>
        <w:t xml:space="preserve"> </w:t>
      </w:r>
      <w:proofErr w:type="spellStart"/>
      <w:r w:rsidR="00F14893" w:rsidRPr="00F14893">
        <w:rPr>
          <w:rFonts w:ascii="Roboto" w:hAnsi="Roboto"/>
          <w:bCs/>
        </w:rPr>
        <w:t>Lost</w:t>
      </w:r>
      <w:proofErr w:type="spellEnd"/>
      <w:r w:rsidR="00F14893" w:rsidRPr="00F14893">
        <w:rPr>
          <w:rFonts w:ascii="Roboto" w:hAnsi="Roboto"/>
          <w:bCs/>
        </w:rPr>
        <w:t xml:space="preserve"> Temple </w:t>
      </w:r>
      <w:proofErr w:type="spellStart"/>
      <w:r w:rsidR="00F14893" w:rsidRPr="00F14893">
        <w:rPr>
          <w:rFonts w:ascii="Roboto" w:hAnsi="Roboto"/>
          <w:bCs/>
        </w:rPr>
        <w:t>of</w:t>
      </w:r>
      <w:proofErr w:type="spellEnd"/>
      <w:r w:rsidR="00F14893" w:rsidRPr="00F14893">
        <w:rPr>
          <w:rFonts w:ascii="Roboto" w:hAnsi="Roboto"/>
          <w:bCs/>
        </w:rPr>
        <w:t xml:space="preserve"> </w:t>
      </w:r>
      <w:proofErr w:type="spellStart"/>
      <w:r w:rsidR="00F14893" w:rsidRPr="00F14893">
        <w:rPr>
          <w:rFonts w:ascii="Roboto" w:hAnsi="Roboto"/>
          <w:bCs/>
        </w:rPr>
        <w:t>Ssis'sythyss</w:t>
      </w:r>
      <w:proofErr w:type="spellEnd"/>
    </w:p>
    <w:p w14:paraId="3F95E9B6" w14:textId="5DEBEE77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F14893" w:rsidRPr="00F14893">
        <w:rPr>
          <w:rFonts w:ascii="Roboto" w:hAnsi="Roboto"/>
          <w:bCs/>
        </w:rPr>
        <w:t xml:space="preserve">Jiří </w:t>
      </w:r>
      <w:proofErr w:type="spellStart"/>
      <w:r w:rsidR="00F14893" w:rsidRPr="00F14893">
        <w:rPr>
          <w:rFonts w:ascii="Roboto" w:hAnsi="Roboto"/>
          <w:bCs/>
        </w:rPr>
        <w:t>Matyskiewicz</w:t>
      </w:r>
      <w:proofErr w:type="spellEnd"/>
    </w:p>
    <w:p w14:paraId="7533D237" w14:textId="7146BF9B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B86802" w:rsidRPr="00B86802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B86802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20</w:t>
      </w:r>
      <w:r w:rsidR="00B86802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601485C9" w14:textId="2915E79E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F14893">
        <w:rPr>
          <w:rFonts w:ascii="Roboto" w:hAnsi="Roboto"/>
        </w:rPr>
        <w:t>30</w:t>
      </w:r>
      <w:r w:rsidR="00B86802">
        <w:rPr>
          <w:rFonts w:ascii="Roboto" w:hAnsi="Roboto"/>
        </w:rPr>
        <w:t>4</w:t>
      </w:r>
    </w:p>
    <w:p w14:paraId="0E5D48F6" w14:textId="28A41109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F14893">
        <w:rPr>
          <w:rFonts w:ascii="Roboto" w:hAnsi="Roboto"/>
        </w:rPr>
        <w:t>3</w:t>
      </w:r>
      <w:r w:rsidR="00B86802">
        <w:rPr>
          <w:rFonts w:ascii="Roboto" w:hAnsi="Roboto"/>
        </w:rPr>
        <w:t>9</w:t>
      </w:r>
      <w:r w:rsidRPr="0010025C">
        <w:rPr>
          <w:rFonts w:ascii="Roboto" w:hAnsi="Roboto"/>
        </w:rPr>
        <w:t>9 Kč</w:t>
      </w:r>
    </w:p>
    <w:p w14:paraId="2BC4D026" w14:textId="77777777" w:rsidR="00B23443" w:rsidRPr="0010025C" w:rsidRDefault="00B23443" w:rsidP="00B23443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3871FFEC" w14:textId="0B817903" w:rsidR="00B23443" w:rsidRDefault="00B23443" w:rsidP="00B23443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F14893" w:rsidRPr="00F14893">
        <w:rPr>
          <w:rFonts w:ascii="Roboto" w:hAnsi="Roboto"/>
        </w:rPr>
        <w:t>978-80-7588-832-7</w:t>
      </w:r>
    </w:p>
    <w:p w14:paraId="0873CA78" w14:textId="77A46172" w:rsidR="00B23443" w:rsidRPr="0010025C" w:rsidRDefault="00B23443" w:rsidP="00B23443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F14893">
        <w:rPr>
          <w:rFonts w:ascii="Roboto" w:hAnsi="Roboto"/>
        </w:rPr>
        <w:t>20</w:t>
      </w:r>
      <w:r>
        <w:rPr>
          <w:rFonts w:ascii="Roboto" w:hAnsi="Roboto"/>
        </w:rPr>
        <w:t xml:space="preserve">. </w:t>
      </w:r>
      <w:r w:rsidR="00F14893">
        <w:rPr>
          <w:rFonts w:ascii="Roboto" w:hAnsi="Roboto"/>
        </w:rPr>
        <w:t>května</w:t>
      </w:r>
      <w:r>
        <w:rPr>
          <w:rFonts w:ascii="Roboto" w:hAnsi="Roboto"/>
        </w:rPr>
        <w:t xml:space="preserve"> 2025</w:t>
      </w:r>
    </w:p>
    <w:p w14:paraId="147B4DBB" w14:textId="1D7E8DF9" w:rsidR="00187377" w:rsidRDefault="00F14893" w:rsidP="003B4FD5">
      <w:pPr>
        <w:spacing w:line="276" w:lineRule="auto"/>
        <w:rPr>
          <w:rFonts w:ascii="Roboto" w:hAnsi="Roboto"/>
        </w:rPr>
      </w:pPr>
      <w:hyperlink r:id="rId8" w:history="1">
        <w:r w:rsidRPr="00F14893">
          <w:rPr>
            <w:rStyle w:val="Hypertextovodkaz"/>
          </w:rPr>
          <w:t>https://www.mysterypress.cz/kletby-hadi-barbari/</w:t>
        </w:r>
      </w:hyperlink>
    </w:p>
    <w:p w14:paraId="305E6069" w14:textId="77777777" w:rsidR="003B4FD5" w:rsidRDefault="003B4FD5" w:rsidP="003B4FD5">
      <w:pPr>
        <w:spacing w:line="276" w:lineRule="auto"/>
        <w:rPr>
          <w:rFonts w:ascii="Roboto" w:hAnsi="Roboto"/>
        </w:rPr>
      </w:pPr>
    </w:p>
    <w:p w14:paraId="5F3B635A" w14:textId="77777777" w:rsidR="004A328F" w:rsidRDefault="004A328F" w:rsidP="003B4FD5">
      <w:pPr>
        <w:spacing w:line="276" w:lineRule="auto"/>
        <w:rPr>
          <w:rFonts w:ascii="Roboto" w:hAnsi="Roboto"/>
        </w:rPr>
      </w:pPr>
    </w:p>
    <w:p w14:paraId="5BA09F3A" w14:textId="77777777" w:rsidR="004A328F" w:rsidRPr="0010025C" w:rsidRDefault="004A328F" w:rsidP="003B4FD5">
      <w:pPr>
        <w:spacing w:line="276" w:lineRule="auto"/>
        <w:rPr>
          <w:rFonts w:ascii="Roboto" w:hAnsi="Roboto"/>
        </w:rPr>
      </w:pP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lastRenderedPageBreak/>
        <w:t>Anotace:</w:t>
      </w:r>
    </w:p>
    <w:p w14:paraId="58CE692E" w14:textId="77777777" w:rsidR="00562CA7" w:rsidRPr="00562CA7" w:rsidRDefault="00562CA7" w:rsidP="00562CA7">
      <w:pPr>
        <w:spacing w:after="144" w:line="276" w:lineRule="auto"/>
        <w:rPr>
          <w:rFonts w:ascii="Roboto" w:hAnsi="Roboto"/>
        </w:rPr>
      </w:pPr>
      <w:r w:rsidRPr="00562CA7">
        <w:rPr>
          <w:rFonts w:ascii="Roboto" w:hAnsi="Roboto"/>
        </w:rPr>
        <w:t xml:space="preserve">Správný chlap potřebuje jen krátkou bederní roušku, velkou sekeru a kýbl odvahy. Barbar </w:t>
      </w:r>
      <w:proofErr w:type="spellStart"/>
      <w:r w:rsidRPr="00562CA7">
        <w:rPr>
          <w:rFonts w:ascii="Roboto" w:hAnsi="Roboto"/>
        </w:rPr>
        <w:t>Gorax</w:t>
      </w:r>
      <w:proofErr w:type="spellEnd"/>
      <w:r w:rsidRPr="00562CA7">
        <w:rPr>
          <w:rFonts w:ascii="Roboto" w:hAnsi="Roboto"/>
        </w:rPr>
        <w:t xml:space="preserve"> tohle všechno má. Co mu chybí, je sláva a bohatství. A sem tam nějaká ta mozková buňka. Naštěstí mu ale čarodějnice předpověděla, že se stane králem, což by mělo všechny jeho problémy vyřešit.</w:t>
      </w:r>
    </w:p>
    <w:p w14:paraId="01A5E02F" w14:textId="77777777" w:rsidR="00562CA7" w:rsidRPr="00562CA7" w:rsidRDefault="00562CA7" w:rsidP="00562CA7">
      <w:pPr>
        <w:spacing w:after="144" w:line="276" w:lineRule="auto"/>
        <w:rPr>
          <w:rFonts w:ascii="Roboto" w:hAnsi="Roboto"/>
        </w:rPr>
      </w:pPr>
      <w:r w:rsidRPr="00562CA7">
        <w:rPr>
          <w:rFonts w:ascii="Roboto" w:hAnsi="Roboto"/>
        </w:rPr>
        <w:t xml:space="preserve">Má to ale háček. Aby naplnil svůj osud, potřebuje získat prokletý smaragd ukrytý ve ztraceném chrámu. Uprostřed džungle. Na tajemném ostrově. Jelikož si chce zajistit úspěch, najme si </w:t>
      </w:r>
      <w:proofErr w:type="spellStart"/>
      <w:r w:rsidRPr="00562CA7">
        <w:rPr>
          <w:rFonts w:ascii="Roboto" w:hAnsi="Roboto"/>
        </w:rPr>
        <w:t>Kobkanýry</w:t>
      </w:r>
      <w:proofErr w:type="spellEnd"/>
      <w:r w:rsidRPr="00562CA7">
        <w:rPr>
          <w:rFonts w:ascii="Roboto" w:hAnsi="Roboto"/>
        </w:rPr>
        <w:t>, profesionální trpasličí čističe hrobek a kobek.</w:t>
      </w:r>
    </w:p>
    <w:p w14:paraId="12C650CE" w14:textId="3EE5B281" w:rsidR="00187377" w:rsidRDefault="00562CA7" w:rsidP="00562CA7">
      <w:pPr>
        <w:spacing w:after="144" w:line="276" w:lineRule="auto"/>
        <w:rPr>
          <w:rFonts w:ascii="Roboto" w:hAnsi="Roboto"/>
        </w:rPr>
      </w:pPr>
      <w:r w:rsidRPr="00562CA7">
        <w:rPr>
          <w:rFonts w:ascii="Roboto" w:hAnsi="Roboto"/>
        </w:rPr>
        <w:t xml:space="preserve">Pro </w:t>
      </w:r>
      <w:proofErr w:type="spellStart"/>
      <w:r w:rsidRPr="00562CA7">
        <w:rPr>
          <w:rFonts w:ascii="Roboto" w:hAnsi="Roboto"/>
        </w:rPr>
        <w:t>Tada</w:t>
      </w:r>
      <w:proofErr w:type="spellEnd"/>
      <w:r w:rsidRPr="00562CA7">
        <w:rPr>
          <w:rFonts w:ascii="Roboto" w:hAnsi="Roboto"/>
        </w:rPr>
        <w:t xml:space="preserve">, Munga či </w:t>
      </w:r>
      <w:proofErr w:type="spellStart"/>
      <w:r w:rsidRPr="00562CA7">
        <w:rPr>
          <w:rFonts w:ascii="Roboto" w:hAnsi="Roboto"/>
        </w:rPr>
        <w:t>Majzlu</w:t>
      </w:r>
      <w:proofErr w:type="spellEnd"/>
      <w:r w:rsidRPr="00562CA7">
        <w:rPr>
          <w:rFonts w:ascii="Roboto" w:hAnsi="Roboto"/>
        </w:rPr>
        <w:t xml:space="preserve"> je tahle výprava prostě jen další fuška. Dokážou si poradit s neustávajícím deštěm, agresivními příšerami, hadími bohyněmi i aktivními sopkami. Jen kdyby se do pohody hodil ještě jejich chlebodárce – a především přestal trvat na tom, že je celá tahle taškařice něco, čemu se každý rozumný trpaslík vyhýbá jako kočka kalužím. Dobrodružství.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5F790DCF" w14:textId="7093189C" w:rsidR="00562CA7" w:rsidRDefault="00562CA7" w:rsidP="00562CA7">
      <w:pPr>
        <w:spacing w:after="144" w:line="276" w:lineRule="auto"/>
        <w:rPr>
          <w:rFonts w:ascii="Roboto" w:hAnsi="Roboto"/>
          <w:bCs/>
        </w:rPr>
      </w:pPr>
      <w:proofErr w:type="spellStart"/>
      <w:r w:rsidRPr="00562CA7">
        <w:rPr>
          <w:rFonts w:ascii="Roboto" w:hAnsi="Roboto"/>
          <w:bCs/>
        </w:rPr>
        <w:t>Jeffery</w:t>
      </w:r>
      <w:proofErr w:type="spellEnd"/>
      <w:r w:rsidRPr="00562CA7">
        <w:rPr>
          <w:rFonts w:ascii="Roboto" w:hAnsi="Roboto"/>
          <w:bCs/>
        </w:rPr>
        <w:t xml:space="preserve"> Russell je americký spisovatel původem ze severozápadu Spojených států, kde žije v malém domku s malým psem a sklenicí plnou (údajně) plastových očí.</w:t>
      </w:r>
    </w:p>
    <w:p w14:paraId="4FF135DB" w14:textId="4BE9B2B1" w:rsidR="00562CA7" w:rsidRPr="00562CA7" w:rsidRDefault="00562CA7" w:rsidP="00562CA7">
      <w:pPr>
        <w:spacing w:after="144" w:line="276" w:lineRule="auto"/>
        <w:rPr>
          <w:rFonts w:ascii="Roboto" w:hAnsi="Roboto"/>
          <w:bCs/>
        </w:rPr>
      </w:pPr>
      <w:r w:rsidRPr="00562CA7">
        <w:rPr>
          <w:rFonts w:ascii="Roboto" w:hAnsi="Roboto"/>
          <w:bCs/>
        </w:rPr>
        <w:t>Než měl tohle všechno, pracoval jako masér, vyučoval angličtinu v Jižní Koreji, vyhazoval lidi z fotbalových stadionů, cizeloval texty a vařil nejprve jídlo a pak pivo. Psaní knih se mu zdálo jako logický kariérní krok.</w:t>
      </w:r>
    </w:p>
    <w:p w14:paraId="524753FB" w14:textId="213A25B7" w:rsidR="00187377" w:rsidRPr="0032634F" w:rsidRDefault="00562CA7" w:rsidP="00562CA7">
      <w:pPr>
        <w:spacing w:after="144" w:line="276" w:lineRule="auto"/>
        <w:rPr>
          <w:rFonts w:ascii="Roboto" w:hAnsi="Roboto"/>
          <w:bCs/>
        </w:rPr>
      </w:pPr>
      <w:r w:rsidRPr="00562CA7">
        <w:rPr>
          <w:rFonts w:ascii="Roboto" w:hAnsi="Roboto"/>
          <w:bCs/>
        </w:rPr>
        <w:t xml:space="preserve">Jelikož tráví víc času přemýšlením o trpaslících, než je společensky přípustné, nemohla tahle snaha skončit ničím jiným než humornou fantasy sérií </w:t>
      </w:r>
      <w:proofErr w:type="spellStart"/>
      <w:r w:rsidRPr="00562CA7">
        <w:rPr>
          <w:rFonts w:ascii="Roboto" w:hAnsi="Roboto"/>
          <w:bCs/>
          <w:i/>
          <w:iCs/>
        </w:rPr>
        <w:t>Kobkanýři</w:t>
      </w:r>
      <w:proofErr w:type="spellEnd"/>
      <w:r w:rsidRPr="00562CA7">
        <w:rPr>
          <w:rFonts w:ascii="Roboto" w:hAnsi="Roboto"/>
          <w:bCs/>
        </w:rPr>
        <w:t>, která se brzy stala fenoménem a k dnešnímu dni má už čtyři díly.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79A70491" w:rsidR="003B4FD5" w:rsidRDefault="00562CA7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562CA7">
        <w:rPr>
          <w:rFonts w:ascii="Roboto" w:hAnsi="Roboto"/>
          <w:b/>
          <w:bCs/>
          <w:u w:val="single"/>
        </w:rPr>
        <w:t>Mlha, moře, mordýři</w:t>
      </w:r>
    </w:p>
    <w:p w14:paraId="6DBB4FCF" w14:textId="7DC3E9D9" w:rsidR="00187377" w:rsidRPr="00B23443" w:rsidRDefault="00562CA7" w:rsidP="00562CA7">
      <w:pPr>
        <w:spacing w:after="144" w:line="276" w:lineRule="auto"/>
        <w:jc w:val="both"/>
        <w:rPr>
          <w:rFonts w:ascii="Roboto" w:hAnsi="Roboto"/>
        </w:rPr>
      </w:pPr>
      <w:r w:rsidRPr="00562CA7">
        <w:rPr>
          <w:rFonts w:ascii="Roboto" w:hAnsi="Roboto"/>
        </w:rPr>
        <w:t xml:space="preserve">Pro </w:t>
      </w:r>
      <w:proofErr w:type="spellStart"/>
      <w:r w:rsidRPr="00562CA7">
        <w:rPr>
          <w:rFonts w:ascii="Roboto" w:hAnsi="Roboto"/>
        </w:rPr>
        <w:t>Kobkanýry</w:t>
      </w:r>
      <w:proofErr w:type="spellEnd"/>
      <w:r w:rsidRPr="00562CA7">
        <w:rPr>
          <w:rFonts w:ascii="Roboto" w:hAnsi="Roboto"/>
        </w:rPr>
        <w:t xml:space="preserve"> – profesionální trpasličí čističe hrobek a kobek – není žádná fuška moc velká ani malá. Když tedy přijmou od kultu Poustevníků zakázku na získání ztracené relikvie ze strašidelného </w:t>
      </w:r>
      <w:proofErr w:type="spellStart"/>
      <w:r w:rsidRPr="00562CA7">
        <w:rPr>
          <w:rFonts w:ascii="Roboto" w:hAnsi="Roboto"/>
        </w:rPr>
        <w:t>Černomlžného</w:t>
      </w:r>
      <w:proofErr w:type="spellEnd"/>
      <w:r w:rsidRPr="00562CA7">
        <w:rPr>
          <w:rFonts w:ascii="Roboto" w:hAnsi="Roboto"/>
        </w:rPr>
        <w:t xml:space="preserve"> ostrova, neváhají zanechat života suchozemských krys a stát se mořskými vlky.</w:t>
      </w:r>
      <w:r>
        <w:rPr>
          <w:rFonts w:ascii="Roboto" w:hAnsi="Roboto"/>
        </w:rPr>
        <w:t xml:space="preserve"> </w:t>
      </w:r>
      <w:r w:rsidRPr="00562CA7">
        <w:rPr>
          <w:rFonts w:ascii="Roboto" w:hAnsi="Roboto"/>
        </w:rPr>
        <w:t xml:space="preserve">Celé to </w:t>
      </w:r>
      <w:r>
        <w:rPr>
          <w:rFonts w:ascii="Roboto" w:hAnsi="Roboto"/>
        </w:rPr>
        <w:t xml:space="preserve">ale </w:t>
      </w:r>
      <w:r w:rsidRPr="00562CA7">
        <w:rPr>
          <w:rFonts w:ascii="Roboto" w:hAnsi="Roboto"/>
        </w:rPr>
        <w:t>smrdí dobrodružstvím a s tím se dá vypořádat jediným způsobem: pomocí inženýrské improvizace, bedny ovčích měchýřů a celé hromady trhavin.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C90C5" w14:textId="77777777" w:rsidR="00054399" w:rsidRDefault="00054399" w:rsidP="001C0562">
      <w:pPr>
        <w:spacing w:after="144" w:line="240" w:lineRule="auto"/>
      </w:pPr>
      <w:r>
        <w:separator/>
      </w:r>
    </w:p>
  </w:endnote>
  <w:endnote w:type="continuationSeparator" w:id="0">
    <w:p w14:paraId="1F1E8772" w14:textId="77777777" w:rsidR="00054399" w:rsidRDefault="00054399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A7E18" w14:textId="77777777" w:rsidR="00054399" w:rsidRDefault="00054399" w:rsidP="001C0562">
      <w:pPr>
        <w:spacing w:after="144" w:line="240" w:lineRule="auto"/>
      </w:pPr>
      <w:r>
        <w:separator/>
      </w:r>
    </w:p>
  </w:footnote>
  <w:footnote w:type="continuationSeparator" w:id="0">
    <w:p w14:paraId="6073D4B8" w14:textId="77777777" w:rsidR="00054399" w:rsidRDefault="00054399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05F62"/>
    <w:rsid w:val="0001385B"/>
    <w:rsid w:val="0003245A"/>
    <w:rsid w:val="00054399"/>
    <w:rsid w:val="00063C5A"/>
    <w:rsid w:val="00066FA9"/>
    <w:rsid w:val="00067F42"/>
    <w:rsid w:val="0007730C"/>
    <w:rsid w:val="00095718"/>
    <w:rsid w:val="000C6FC8"/>
    <w:rsid w:val="000C72BD"/>
    <w:rsid w:val="0010025C"/>
    <w:rsid w:val="001078C3"/>
    <w:rsid w:val="0011029F"/>
    <w:rsid w:val="00112704"/>
    <w:rsid w:val="0011714E"/>
    <w:rsid w:val="001378D2"/>
    <w:rsid w:val="001636F5"/>
    <w:rsid w:val="00177CBD"/>
    <w:rsid w:val="00187377"/>
    <w:rsid w:val="001A7E94"/>
    <w:rsid w:val="001C0562"/>
    <w:rsid w:val="001C121A"/>
    <w:rsid w:val="001D31EC"/>
    <w:rsid w:val="001F1CB0"/>
    <w:rsid w:val="00254E92"/>
    <w:rsid w:val="00266B30"/>
    <w:rsid w:val="002A09D2"/>
    <w:rsid w:val="002A5F2E"/>
    <w:rsid w:val="002A75FE"/>
    <w:rsid w:val="002B5DD8"/>
    <w:rsid w:val="002D46A1"/>
    <w:rsid w:val="003152A7"/>
    <w:rsid w:val="0032634F"/>
    <w:rsid w:val="003851D1"/>
    <w:rsid w:val="003917AE"/>
    <w:rsid w:val="003B4FD5"/>
    <w:rsid w:val="003D3BD5"/>
    <w:rsid w:val="00416AB1"/>
    <w:rsid w:val="00424A56"/>
    <w:rsid w:val="00472F90"/>
    <w:rsid w:val="00481ABF"/>
    <w:rsid w:val="004A328F"/>
    <w:rsid w:val="00543A85"/>
    <w:rsid w:val="00550D37"/>
    <w:rsid w:val="00562CA7"/>
    <w:rsid w:val="005829B4"/>
    <w:rsid w:val="005834CA"/>
    <w:rsid w:val="005B531E"/>
    <w:rsid w:val="005B77B2"/>
    <w:rsid w:val="005E0537"/>
    <w:rsid w:val="0060184F"/>
    <w:rsid w:val="0062762D"/>
    <w:rsid w:val="0063197E"/>
    <w:rsid w:val="00647C79"/>
    <w:rsid w:val="00695C88"/>
    <w:rsid w:val="006A7545"/>
    <w:rsid w:val="006B705C"/>
    <w:rsid w:val="006C6729"/>
    <w:rsid w:val="006D392B"/>
    <w:rsid w:val="006D649B"/>
    <w:rsid w:val="00727BDD"/>
    <w:rsid w:val="00735812"/>
    <w:rsid w:val="00787FCC"/>
    <w:rsid w:val="007B3450"/>
    <w:rsid w:val="007D3092"/>
    <w:rsid w:val="007E036A"/>
    <w:rsid w:val="00846722"/>
    <w:rsid w:val="008501E9"/>
    <w:rsid w:val="00885C26"/>
    <w:rsid w:val="00905387"/>
    <w:rsid w:val="009612AD"/>
    <w:rsid w:val="00962FAF"/>
    <w:rsid w:val="009A562F"/>
    <w:rsid w:val="009B0663"/>
    <w:rsid w:val="009D262B"/>
    <w:rsid w:val="009E0BDE"/>
    <w:rsid w:val="009E137B"/>
    <w:rsid w:val="009E28DD"/>
    <w:rsid w:val="00A25FD1"/>
    <w:rsid w:val="00A57C08"/>
    <w:rsid w:val="00AB1739"/>
    <w:rsid w:val="00AB2B57"/>
    <w:rsid w:val="00AE24B8"/>
    <w:rsid w:val="00AF4A6D"/>
    <w:rsid w:val="00B10111"/>
    <w:rsid w:val="00B14352"/>
    <w:rsid w:val="00B23443"/>
    <w:rsid w:val="00B2615A"/>
    <w:rsid w:val="00B53293"/>
    <w:rsid w:val="00B62F9E"/>
    <w:rsid w:val="00B86802"/>
    <w:rsid w:val="00BA14A2"/>
    <w:rsid w:val="00BC1131"/>
    <w:rsid w:val="00BE0F10"/>
    <w:rsid w:val="00C03986"/>
    <w:rsid w:val="00C119A3"/>
    <w:rsid w:val="00C45224"/>
    <w:rsid w:val="00C77212"/>
    <w:rsid w:val="00C93408"/>
    <w:rsid w:val="00CA1DE9"/>
    <w:rsid w:val="00CA3789"/>
    <w:rsid w:val="00CB6755"/>
    <w:rsid w:val="00CC04FC"/>
    <w:rsid w:val="00CC329F"/>
    <w:rsid w:val="00D10D18"/>
    <w:rsid w:val="00D241EF"/>
    <w:rsid w:val="00D305F5"/>
    <w:rsid w:val="00D83941"/>
    <w:rsid w:val="00D91059"/>
    <w:rsid w:val="00DB4EAB"/>
    <w:rsid w:val="00DE26AA"/>
    <w:rsid w:val="00DF4693"/>
    <w:rsid w:val="00E472DF"/>
    <w:rsid w:val="00E86BF8"/>
    <w:rsid w:val="00E946AC"/>
    <w:rsid w:val="00EA6E28"/>
    <w:rsid w:val="00ED13A0"/>
    <w:rsid w:val="00EF3D77"/>
    <w:rsid w:val="00F14893"/>
    <w:rsid w:val="00F31C6D"/>
    <w:rsid w:val="00F50B79"/>
    <w:rsid w:val="00F830E3"/>
    <w:rsid w:val="00FB78C5"/>
    <w:rsid w:val="00FC567F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AB17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sterypress.cz/kletby-hadi-barbar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681</Words>
  <Characters>3513</Characters>
  <Application>Microsoft Office Word</Application>
  <DocSecurity>0</DocSecurity>
  <Lines>59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38</cp:revision>
  <dcterms:created xsi:type="dcterms:W3CDTF">2025-05-06T19:53:00Z</dcterms:created>
  <dcterms:modified xsi:type="dcterms:W3CDTF">2025-05-14T18:23:00Z</dcterms:modified>
</cp:coreProperties>
</file>